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11" w:rsidRPr="00B7767F" w:rsidRDefault="00C35B11" w:rsidP="00C35B11">
      <w:pPr>
        <w:jc w:val="center"/>
        <w:rPr>
          <w:b/>
          <w:sz w:val="36"/>
          <w:szCs w:val="36"/>
        </w:rPr>
      </w:pPr>
      <w:r w:rsidRPr="00B7767F">
        <w:rPr>
          <w:b/>
          <w:sz w:val="36"/>
          <w:szCs w:val="36"/>
        </w:rPr>
        <w:t xml:space="preserve">OPIS PRZEDMIOTU ZAMÓWIENIA </w:t>
      </w:r>
    </w:p>
    <w:p w:rsidR="00C35B11" w:rsidRPr="002D7FA8" w:rsidRDefault="00C35B11" w:rsidP="00C35B11">
      <w:pPr>
        <w:jc w:val="center"/>
        <w:rPr>
          <w:rFonts w:ascii="Arial" w:hAnsi="Arial" w:cs="Arial"/>
          <w:b/>
          <w:sz w:val="20"/>
          <w:szCs w:val="20"/>
        </w:rPr>
      </w:pPr>
    </w:p>
    <w:p w:rsidR="00C35B11" w:rsidRDefault="00C35B11" w:rsidP="00C35B11">
      <w:pPr>
        <w:jc w:val="both"/>
        <w:rPr>
          <w:b/>
        </w:rPr>
      </w:pPr>
      <w:r>
        <w:rPr>
          <w:b/>
        </w:rPr>
        <w:t xml:space="preserve">Przedmiotem zmówienia jest świadczenie usługi hotelarsko-gastronomicznej </w:t>
      </w:r>
      <w:r w:rsidR="002E28C0" w:rsidRPr="00EB09C2">
        <w:rPr>
          <w:b/>
          <w:u w:val="single"/>
        </w:rPr>
        <w:t>w terminie 28-30 listopada 2013r.</w:t>
      </w:r>
      <w:r w:rsidR="002E28C0">
        <w:rPr>
          <w:b/>
        </w:rPr>
        <w:t xml:space="preserve"> </w:t>
      </w:r>
      <w:r w:rsidR="001F2064">
        <w:rPr>
          <w:b/>
        </w:rPr>
        <w:t xml:space="preserve">w zakresie </w:t>
      </w:r>
      <w:r w:rsidR="00315BBE">
        <w:rPr>
          <w:b/>
        </w:rPr>
        <w:t>realizacji spotkania podsumowującego z ekspertami oceniającymi wnioski konkursowe Programu Leonardo da Vinci funkcjonującego</w:t>
      </w:r>
      <w:r>
        <w:rPr>
          <w:b/>
        </w:rPr>
        <w:t xml:space="preserve"> w ramach Fundacji Rozwoju Systemu Edukacji.</w:t>
      </w:r>
    </w:p>
    <w:p w:rsidR="00C35B11" w:rsidRPr="00B7767F" w:rsidRDefault="00C35B11" w:rsidP="00C35B11">
      <w:pPr>
        <w:jc w:val="both"/>
        <w:rPr>
          <w:b/>
        </w:rPr>
      </w:pPr>
    </w:p>
    <w:p w:rsidR="00C35B11" w:rsidRPr="00B7767F" w:rsidRDefault="00C35B11" w:rsidP="00C35B11">
      <w:pPr>
        <w:spacing w:line="360" w:lineRule="auto"/>
        <w:rPr>
          <w:b/>
        </w:rPr>
      </w:pPr>
      <w:r w:rsidRPr="00B7767F">
        <w:rPr>
          <w:b/>
        </w:rPr>
        <w:t>I. CZĘŚĆ OGÓLNA ZAMÓWIENIA:</w:t>
      </w:r>
    </w:p>
    <w:p w:rsidR="00C35B11" w:rsidRPr="00B7767F" w:rsidRDefault="00C35B11" w:rsidP="00C35B11">
      <w:pPr>
        <w:spacing w:line="360" w:lineRule="auto"/>
        <w:ind w:firstLine="708"/>
        <w:jc w:val="both"/>
      </w:pPr>
      <w:r w:rsidRPr="00B7767F">
        <w:rPr>
          <w:b/>
        </w:rPr>
        <w:t>Liczba uczestników</w:t>
      </w:r>
      <w:r w:rsidRPr="00B7767F">
        <w:t xml:space="preserve"> </w:t>
      </w:r>
      <w:r w:rsidR="00865992">
        <w:t>spotkania do 60 osób.</w:t>
      </w:r>
    </w:p>
    <w:p w:rsidR="00865992" w:rsidRPr="00421401" w:rsidRDefault="00865992" w:rsidP="00865992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865992">
        <w:rPr>
          <w:b/>
          <w:color w:val="000000"/>
        </w:rPr>
        <w:t>Hotel</w:t>
      </w:r>
      <w:r>
        <w:rPr>
          <w:color w:val="000000"/>
        </w:rPr>
        <w:t xml:space="preserve"> powinien być obiektem historycznym o co najmniej 100 letniej tradycji. Wystrój Hotelu w tym pokoi dla gości powinien nawiązywać do charakteru obiektu. Obiekt </w:t>
      </w:r>
      <w:r w:rsidRPr="00865992">
        <w:rPr>
          <w:color w:val="000000"/>
        </w:rPr>
        <w:t xml:space="preserve">powinien mieć </w:t>
      </w:r>
      <w:r w:rsidRPr="00865992">
        <w:t>możliwość, w ramach prowadzonej działalności: serwować gościom całodzienne wyżywienie, udostępnić sale konferencyjne z pełnym wyposażeniem oraz inne atrakcje programowe. Hotel powinien posiadać możliwość umieszczania uczestników szkolenia w pokojach pojedynczo</w:t>
      </w:r>
      <w:r w:rsidR="0044517A">
        <w:t xml:space="preserve"> lub do pojedynczego wykorzystania.</w:t>
      </w:r>
    </w:p>
    <w:p w:rsidR="00B8245F" w:rsidRDefault="00865992" w:rsidP="00C35B11">
      <w:pPr>
        <w:spacing w:line="360" w:lineRule="auto"/>
        <w:jc w:val="both"/>
      </w:pPr>
      <w:r>
        <w:rPr>
          <w:b/>
        </w:rPr>
        <w:tab/>
      </w:r>
      <w:r w:rsidR="00C35B11" w:rsidRPr="00B7767F">
        <w:rPr>
          <w:b/>
        </w:rPr>
        <w:t xml:space="preserve">Hotel </w:t>
      </w:r>
      <w:r w:rsidR="00C35B11" w:rsidRPr="00D45D8A">
        <w:rPr>
          <w:color w:val="000000"/>
        </w:rPr>
        <w:t xml:space="preserve">powinien być zlokalizowany w </w:t>
      </w:r>
      <w:r>
        <w:rPr>
          <w:color w:val="000000"/>
        </w:rPr>
        <w:t xml:space="preserve">północno-wschodniej części województwa mazowieckiego </w:t>
      </w:r>
      <w:r w:rsidR="00C35B11" w:rsidRPr="00D45D8A">
        <w:rPr>
          <w:color w:val="000000"/>
        </w:rPr>
        <w:t xml:space="preserve">w odległości nie większej niż </w:t>
      </w:r>
      <w:r w:rsidR="00922710">
        <w:rPr>
          <w:color w:val="000000"/>
        </w:rPr>
        <w:t>150</w:t>
      </w:r>
      <w:r w:rsidR="00C35B11" w:rsidRPr="00D45D8A">
        <w:rPr>
          <w:color w:val="000000"/>
        </w:rPr>
        <w:t xml:space="preserve"> km od granicy administracyjnej miasta stanowiącego siedzibę Zamawiającego, licząc trasę dojazdu po drogach twardych.</w:t>
      </w:r>
      <w:r w:rsidR="00C35B11" w:rsidRPr="00B7767F">
        <w:t xml:space="preserve"> </w:t>
      </w:r>
      <w:r w:rsidR="00C35B11">
        <w:t>Położenie hotelu w atrakcyjnym miejscu z zasobami terenu zielonego przy hotelu</w:t>
      </w:r>
      <w:r w:rsidR="0020382C">
        <w:t xml:space="preserve"> i dostępem do rzeki</w:t>
      </w:r>
      <w:r w:rsidR="001E5B98">
        <w:t xml:space="preserve"> lub jeziora.</w:t>
      </w:r>
      <w:r w:rsidR="00C35B11">
        <w:t xml:space="preserve"> </w:t>
      </w:r>
      <w:r w:rsidR="007757BD">
        <w:rPr>
          <w:color w:val="000000"/>
        </w:rPr>
        <w:t xml:space="preserve">Na obszarze obiektu </w:t>
      </w:r>
      <w:r w:rsidR="00C35B11" w:rsidRPr="00421401">
        <w:rPr>
          <w:color w:val="000000"/>
        </w:rPr>
        <w:t>musi znajdować się czynny</w:t>
      </w:r>
      <w:r w:rsidR="007757BD">
        <w:rPr>
          <w:color w:val="000000"/>
        </w:rPr>
        <w:t xml:space="preserve"> </w:t>
      </w:r>
      <w:r w:rsidR="00C35B11" w:rsidRPr="00421401">
        <w:rPr>
          <w:color w:val="000000"/>
        </w:rPr>
        <w:t>i konserwowany teren zielony w postaci zadrzewienia liściastego i iglastego o wysokości powyżej 2 m, zajmujący powierzchnię co najmniej 2 ha, taki j</w:t>
      </w:r>
      <w:r w:rsidR="007757BD">
        <w:rPr>
          <w:color w:val="000000"/>
        </w:rPr>
        <w:t xml:space="preserve">ak park spacerowo-wypoczynkowy </w:t>
      </w:r>
      <w:r w:rsidR="00C35B11" w:rsidRPr="00421401">
        <w:rPr>
          <w:color w:val="000000"/>
        </w:rPr>
        <w:t>z ławkami i alejami spacerowymi pełniący funkcje rekreacyjne i zapewniający aktywny wypoc</w:t>
      </w:r>
      <w:r w:rsidR="007757BD">
        <w:rPr>
          <w:color w:val="000000"/>
        </w:rPr>
        <w:t xml:space="preserve">zynek uczestnikom konferencji. </w:t>
      </w:r>
      <w:r w:rsidR="00C35B11">
        <w:t xml:space="preserve">Ponadto Hotel powinien posiadać </w:t>
      </w:r>
      <w:r w:rsidR="0020382C">
        <w:t xml:space="preserve">możliwość </w:t>
      </w:r>
      <w:r>
        <w:t>zorganizowania</w:t>
      </w:r>
      <w:r w:rsidR="00C35B11">
        <w:t xml:space="preserve"> imprez </w:t>
      </w:r>
      <w:r w:rsidR="0020382C">
        <w:t xml:space="preserve">towarzyszących, nawiązujących do historycznego charakteru obiektu. </w:t>
      </w:r>
    </w:p>
    <w:p w:rsidR="00C35B11" w:rsidRDefault="00C35B11" w:rsidP="00C35B11">
      <w:pPr>
        <w:spacing w:line="360" w:lineRule="auto"/>
        <w:jc w:val="both"/>
      </w:pPr>
      <w:r w:rsidRPr="00B7767F">
        <w:t>Hotel powinien posiadać zaplecze konferencyjne oraz dostępność do Internetu.</w:t>
      </w:r>
    </w:p>
    <w:p w:rsidR="00C35B11" w:rsidRPr="00B7767F" w:rsidRDefault="00C35B11" w:rsidP="00C35B11">
      <w:pPr>
        <w:spacing w:line="360" w:lineRule="auto"/>
        <w:ind w:left="720"/>
        <w:jc w:val="both"/>
      </w:pPr>
    </w:p>
    <w:p w:rsidR="00C35B11" w:rsidRPr="00B7767F" w:rsidRDefault="00C35B11" w:rsidP="00C35B11">
      <w:pPr>
        <w:spacing w:line="360" w:lineRule="auto"/>
        <w:jc w:val="both"/>
        <w:rPr>
          <w:b/>
        </w:rPr>
      </w:pPr>
      <w:r w:rsidRPr="00B7767F">
        <w:rPr>
          <w:b/>
        </w:rPr>
        <w:t>II. ZAKWATEROWANIE</w:t>
      </w:r>
    </w:p>
    <w:p w:rsidR="00C35B11" w:rsidRPr="00B7767F" w:rsidRDefault="00C35B11" w:rsidP="00C35B11">
      <w:pPr>
        <w:spacing w:line="360" w:lineRule="auto"/>
        <w:ind w:firstLine="360"/>
        <w:jc w:val="both"/>
      </w:pPr>
      <w:r w:rsidRPr="00B7767F">
        <w:rPr>
          <w:b/>
        </w:rPr>
        <w:t xml:space="preserve">Zakwaterowanie i wymeldowanie z hotelu uczestników szkolenia </w:t>
      </w:r>
      <w:r w:rsidRPr="00B7767F">
        <w:t xml:space="preserve">– zgodnie </w:t>
      </w:r>
      <w:r>
        <w:br/>
      </w:r>
      <w:r w:rsidRPr="00B7767F">
        <w:t xml:space="preserve">z obowiązującą dla hotelu dobą hotelową. Doba hotelowa rozpoczyna się o godz. 14:00 </w:t>
      </w:r>
      <w:r>
        <w:br/>
      </w:r>
      <w:r w:rsidRPr="00B7767F">
        <w:t xml:space="preserve">i kończy o godz. 12:00 </w:t>
      </w:r>
      <w:r>
        <w:t xml:space="preserve">dnia następnego. </w:t>
      </w:r>
      <w:r w:rsidRPr="00B7767F">
        <w:t>Powyższy wymóg jest jedynie minimalnymi warunkami, Zamawiający w porozumieniu z Wykonawcą może zmienić godziny doby hotelowej. W przypadku przedłużenia programu pobytu</w:t>
      </w:r>
      <w:r>
        <w:t xml:space="preserve"> po godz. 12-tej </w:t>
      </w:r>
      <w:r w:rsidRPr="00B7767F">
        <w:t xml:space="preserve"> Wykonawca zapewni uczestnikom szkolenia </w:t>
      </w:r>
      <w:r>
        <w:t>pomieszczenie do przechowania bagażu</w:t>
      </w:r>
      <w:r w:rsidRPr="00B7767F">
        <w:t>.</w:t>
      </w:r>
    </w:p>
    <w:p w:rsidR="00C35B11" w:rsidRDefault="00C35B11" w:rsidP="00C35B11">
      <w:pPr>
        <w:spacing w:line="360" w:lineRule="auto"/>
        <w:ind w:firstLine="360"/>
        <w:jc w:val="both"/>
      </w:pPr>
      <w:r w:rsidRPr="00B7767F">
        <w:t xml:space="preserve">Hotel powinien </w:t>
      </w:r>
      <w:r w:rsidRPr="00B7767F">
        <w:rPr>
          <w:b/>
        </w:rPr>
        <w:t xml:space="preserve">dysponować </w:t>
      </w:r>
      <w:r>
        <w:rPr>
          <w:b/>
        </w:rPr>
        <w:t xml:space="preserve">łącznie </w:t>
      </w:r>
      <w:r w:rsidRPr="00B7767F">
        <w:rPr>
          <w:b/>
        </w:rPr>
        <w:t xml:space="preserve">co najmniej </w:t>
      </w:r>
      <w:r w:rsidR="001E5B98">
        <w:rPr>
          <w:b/>
        </w:rPr>
        <w:t>60</w:t>
      </w:r>
      <w:r w:rsidRPr="00B7767F">
        <w:rPr>
          <w:b/>
        </w:rPr>
        <w:t xml:space="preserve"> miejscami noclegowymi</w:t>
      </w:r>
      <w:r w:rsidRPr="00B7767F">
        <w:t xml:space="preserve">. </w:t>
      </w:r>
    </w:p>
    <w:p w:rsidR="0044517A" w:rsidRPr="00B7767F" w:rsidRDefault="0044517A" w:rsidP="00C35B11">
      <w:pPr>
        <w:spacing w:line="360" w:lineRule="auto"/>
        <w:ind w:firstLine="360"/>
        <w:jc w:val="both"/>
      </w:pPr>
    </w:p>
    <w:p w:rsidR="00C35B11" w:rsidRPr="006F5707" w:rsidRDefault="00C35B11" w:rsidP="00C35B11">
      <w:pPr>
        <w:spacing w:line="360" w:lineRule="auto"/>
        <w:ind w:left="360"/>
        <w:jc w:val="both"/>
        <w:rPr>
          <w:b/>
        </w:rPr>
      </w:pPr>
      <w:r w:rsidRPr="00B7767F">
        <w:rPr>
          <w:b/>
        </w:rPr>
        <w:lastRenderedPageBreak/>
        <w:t xml:space="preserve">Baza </w:t>
      </w:r>
      <w:r w:rsidRPr="006F5707">
        <w:rPr>
          <w:b/>
        </w:rPr>
        <w:t>noclego</w:t>
      </w:r>
      <w:r w:rsidR="004A1991" w:rsidRPr="006F5707">
        <w:rPr>
          <w:b/>
        </w:rPr>
        <w:t>w</w:t>
      </w:r>
      <w:r w:rsidR="00C31C7C" w:rsidRPr="006F5707">
        <w:rPr>
          <w:b/>
        </w:rPr>
        <w:t>a</w:t>
      </w:r>
      <w:r w:rsidR="001E5B98">
        <w:rPr>
          <w:b/>
        </w:rPr>
        <w:t xml:space="preserve">: </w:t>
      </w:r>
    </w:p>
    <w:p w:rsidR="004A1991" w:rsidRPr="0047116C" w:rsidRDefault="00C35B11" w:rsidP="004A1991">
      <w:pPr>
        <w:numPr>
          <w:ilvl w:val="1"/>
          <w:numId w:val="1"/>
        </w:numPr>
        <w:spacing w:line="360" w:lineRule="auto"/>
        <w:jc w:val="both"/>
        <w:rPr>
          <w:b/>
        </w:rPr>
      </w:pPr>
      <w:r w:rsidRPr="006F5707">
        <w:t>Możliwość wynajmu pokoju jednoosobowego ze śniadaniem,</w:t>
      </w:r>
    </w:p>
    <w:p w:rsidR="00C35B11" w:rsidRDefault="00C35B11" w:rsidP="00C35B11">
      <w:pPr>
        <w:spacing w:line="360" w:lineRule="auto"/>
        <w:ind w:firstLine="360"/>
        <w:jc w:val="both"/>
        <w:rPr>
          <w:b/>
        </w:rPr>
      </w:pPr>
      <w:r>
        <w:rPr>
          <w:b/>
        </w:rPr>
        <w:t>Zamawiający może wymagać a Wykonawca zapewni dodatkowe pokoje zarówno przed jak i po planowanym terminie Szkolenia (pokoje muszą być w cenach nie wyższych niż te zaoferowane w formularzu oferty).</w:t>
      </w:r>
    </w:p>
    <w:p w:rsidR="00C35B11" w:rsidRPr="00CC6C6F" w:rsidRDefault="00C35B11" w:rsidP="00C35B11">
      <w:pPr>
        <w:spacing w:line="360" w:lineRule="auto"/>
      </w:pPr>
      <w:r w:rsidRPr="00CC6C6F">
        <w:t xml:space="preserve">Zamawiający zobowiązuje się informować o faktycznym zapotrzebowaniu na pokoje na 7 dni przed planowanym terminem </w:t>
      </w:r>
      <w:r>
        <w:t>seminarium.</w:t>
      </w:r>
    </w:p>
    <w:p w:rsidR="00C35B11" w:rsidRPr="00B7767F" w:rsidRDefault="00C35B11" w:rsidP="00C35B11">
      <w:pPr>
        <w:spacing w:line="360" w:lineRule="auto"/>
        <w:ind w:firstLine="360"/>
        <w:jc w:val="both"/>
      </w:pPr>
      <w:r>
        <w:rPr>
          <w:b/>
        </w:rPr>
        <w:t>Wykonawca zapewni 10 bezpłatnych miejsc parkingowych dla uczestników szkolenia.</w:t>
      </w:r>
    </w:p>
    <w:p w:rsidR="00C35B11" w:rsidRDefault="00C35B11" w:rsidP="00C35B11">
      <w:pPr>
        <w:rPr>
          <w:b/>
        </w:rPr>
      </w:pPr>
    </w:p>
    <w:p w:rsidR="00C35B11" w:rsidRPr="00B7767F" w:rsidRDefault="00C35B11" w:rsidP="00C35B11">
      <w:pPr>
        <w:rPr>
          <w:b/>
        </w:rPr>
      </w:pPr>
      <w:r w:rsidRPr="00B7767F">
        <w:rPr>
          <w:b/>
        </w:rPr>
        <w:t>III. SALE KONFERENCYJNE</w:t>
      </w:r>
    </w:p>
    <w:p w:rsidR="00C35B11" w:rsidRDefault="00C35B11" w:rsidP="00C35B11">
      <w:pPr>
        <w:spacing w:line="360" w:lineRule="auto"/>
        <w:jc w:val="both"/>
      </w:pPr>
    </w:p>
    <w:p w:rsidR="00C35B11" w:rsidRPr="00B7767F" w:rsidRDefault="00C35B11" w:rsidP="00C35B11">
      <w:pPr>
        <w:spacing w:line="360" w:lineRule="auto"/>
        <w:jc w:val="both"/>
      </w:pPr>
      <w:r w:rsidRPr="00B7767F">
        <w:t>Hotel powinien dysponować</w:t>
      </w:r>
      <w:r>
        <w:t xml:space="preserve"> następującymi salami konferencyjnymi:</w:t>
      </w:r>
      <w:r w:rsidRPr="00B7767F">
        <w:t xml:space="preserve">  </w:t>
      </w:r>
    </w:p>
    <w:p w:rsidR="00C35B11" w:rsidRPr="00150906" w:rsidRDefault="001E5B98" w:rsidP="00C35B11">
      <w:pPr>
        <w:numPr>
          <w:ilvl w:val="1"/>
          <w:numId w:val="2"/>
        </w:numPr>
        <w:spacing w:line="360" w:lineRule="auto"/>
        <w:jc w:val="both"/>
        <w:rPr>
          <w:b/>
        </w:rPr>
      </w:pPr>
      <w:r>
        <w:t>sala konferencyjna na 60</w:t>
      </w:r>
      <w:r w:rsidR="00C35B11">
        <w:t xml:space="preserve"> osób w ustawieniu teatralnym</w:t>
      </w:r>
      <w:r w:rsidR="004C2907">
        <w:t xml:space="preserve"> i </w:t>
      </w:r>
      <w:r w:rsidR="004C2907" w:rsidRPr="00B7767F">
        <w:t xml:space="preserve">w ustawieniu </w:t>
      </w:r>
      <w:r w:rsidR="004C2907">
        <w:t>szkolnym (z możliwością do notowania);</w:t>
      </w:r>
    </w:p>
    <w:p w:rsidR="00C35B11" w:rsidRPr="00E841AA" w:rsidRDefault="0047116C" w:rsidP="00E841AA">
      <w:pPr>
        <w:pStyle w:val="Akapitzlist"/>
        <w:numPr>
          <w:ilvl w:val="1"/>
          <w:numId w:val="2"/>
        </w:numPr>
        <w:spacing w:line="360" w:lineRule="auto"/>
        <w:jc w:val="both"/>
        <w:rPr>
          <w:b/>
        </w:rPr>
      </w:pPr>
      <w:r>
        <w:t xml:space="preserve">2 </w:t>
      </w:r>
      <w:r w:rsidR="001E5B98">
        <w:t>sal</w:t>
      </w:r>
      <w:r>
        <w:t>e</w:t>
      </w:r>
      <w:r w:rsidR="001E5B98">
        <w:t xml:space="preserve"> dla 30</w:t>
      </w:r>
      <w:r w:rsidR="00C35B11" w:rsidRPr="00B7767F">
        <w:t xml:space="preserve"> osób w </w:t>
      </w:r>
      <w:r w:rsidR="001E5B98">
        <w:t xml:space="preserve">ustawieniu szkolnym </w:t>
      </w:r>
      <w:r w:rsidR="00E96576">
        <w:t>(z możliwością do notowania);</w:t>
      </w:r>
    </w:p>
    <w:p w:rsidR="00C35B11" w:rsidRPr="006E17A9" w:rsidRDefault="00C35B11" w:rsidP="00C35B11">
      <w:pPr>
        <w:spacing w:line="360" w:lineRule="auto"/>
        <w:jc w:val="both"/>
        <w:rPr>
          <w:b/>
        </w:rPr>
      </w:pPr>
      <w:r w:rsidRPr="006E17A9">
        <w:t>Zamawiający musi mieć możliwość rezerwacji wszystkich sal konferencyjnych równocześnie w trakcie organizacji spotkania przez wszystkie dni jego trwania.</w:t>
      </w:r>
    </w:p>
    <w:p w:rsidR="00C35B11" w:rsidRPr="00B7767F" w:rsidRDefault="00C35B11" w:rsidP="00C35B11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B7767F">
        <w:rPr>
          <w:b/>
        </w:rPr>
        <w:t>Wyposażenie sal konferencyjnych:</w:t>
      </w:r>
    </w:p>
    <w:p w:rsidR="00C35B11" w:rsidRPr="00B7767F" w:rsidRDefault="00C35B11" w:rsidP="00C35B11">
      <w:pPr>
        <w:numPr>
          <w:ilvl w:val="1"/>
          <w:numId w:val="2"/>
        </w:numPr>
        <w:spacing w:line="360" w:lineRule="auto"/>
        <w:jc w:val="both"/>
        <w:rPr>
          <w:b/>
        </w:rPr>
      </w:pPr>
      <w:r w:rsidRPr="00B7767F">
        <w:rPr>
          <w:b/>
        </w:rPr>
        <w:t xml:space="preserve">Wykonawca ma możliwość udostępnienia </w:t>
      </w:r>
      <w:r>
        <w:rPr>
          <w:b/>
        </w:rPr>
        <w:t xml:space="preserve">jednej dużej klimatyzowanej sali </w:t>
      </w:r>
      <w:r w:rsidRPr="00B7767F">
        <w:rPr>
          <w:b/>
        </w:rPr>
        <w:t>konferencyjn</w:t>
      </w:r>
      <w:r>
        <w:rPr>
          <w:b/>
        </w:rPr>
        <w:t>ej</w:t>
      </w:r>
      <w:r w:rsidRPr="00B7767F">
        <w:rPr>
          <w:b/>
        </w:rPr>
        <w:t xml:space="preserve"> </w:t>
      </w:r>
      <w:r w:rsidRPr="00B7767F">
        <w:t xml:space="preserve">do wyłącznej dyspozycji Zamawiającego w trakcie trwania każdego ze szkoleń wraz z wyposażeniem konferencyjnym oraz obsługą techniczną. </w:t>
      </w:r>
    </w:p>
    <w:p w:rsidR="00C35B11" w:rsidRPr="00DF31EB" w:rsidRDefault="00C35B11" w:rsidP="00C35B11">
      <w:pPr>
        <w:numPr>
          <w:ilvl w:val="1"/>
          <w:numId w:val="2"/>
        </w:numPr>
        <w:spacing w:line="360" w:lineRule="auto"/>
        <w:jc w:val="both"/>
        <w:rPr>
          <w:b/>
        </w:rPr>
      </w:pPr>
      <w:r w:rsidRPr="00DF31EB">
        <w:rPr>
          <w:b/>
        </w:rPr>
        <w:t xml:space="preserve">Możliwości ustawienia sali: </w:t>
      </w:r>
      <w:r w:rsidRPr="00DF31EB">
        <w:t xml:space="preserve">Co najmniej dwa spośród: teatralne, podkowa, przy stole, konferencyjne, szkolne, coctailowe, bankietowe. </w:t>
      </w:r>
    </w:p>
    <w:p w:rsidR="00C35B11" w:rsidRPr="00DF31EB" w:rsidRDefault="00C35B11" w:rsidP="00C35B11">
      <w:pPr>
        <w:numPr>
          <w:ilvl w:val="1"/>
          <w:numId w:val="2"/>
        </w:numPr>
        <w:spacing w:line="360" w:lineRule="auto"/>
        <w:jc w:val="both"/>
        <w:rPr>
          <w:b/>
        </w:rPr>
      </w:pPr>
      <w:r w:rsidRPr="00DF31EB">
        <w:rPr>
          <w:b/>
        </w:rPr>
        <w:t xml:space="preserve">Wyposażenie sali konferencyjnej: </w:t>
      </w:r>
      <w:r w:rsidRPr="00DF31EB">
        <w:t xml:space="preserve">miejsca do siedzenia i pisania dla uczestników szkolenia, rzutnik multimedialny, ekran, </w:t>
      </w:r>
      <w:proofErr w:type="spellStart"/>
      <w:r w:rsidRPr="00DF31EB">
        <w:t>flipchart</w:t>
      </w:r>
      <w:proofErr w:type="spellEnd"/>
      <w:r w:rsidRPr="00DF31EB">
        <w:t xml:space="preserve">, blok do </w:t>
      </w:r>
      <w:proofErr w:type="spellStart"/>
      <w:r w:rsidRPr="00DF31EB">
        <w:t>flipcharta</w:t>
      </w:r>
      <w:proofErr w:type="spellEnd"/>
      <w:r w:rsidRPr="00DF31EB">
        <w:t xml:space="preserve">, mazaki do pisania w 3 kolorach, system nagłaśniający -w tym 2 mikrofony bezprzewodowe, bezpłatny dostęp do Internetu (dla min. 20 osób w tym samym czasie), dostęp do gniazd 220V – dla min. 20 uczestników. </w:t>
      </w:r>
    </w:p>
    <w:p w:rsidR="00C35B11" w:rsidRPr="00B7767F" w:rsidRDefault="00C35B11" w:rsidP="00C35B11">
      <w:pPr>
        <w:numPr>
          <w:ilvl w:val="1"/>
          <w:numId w:val="2"/>
        </w:numPr>
        <w:spacing w:line="360" w:lineRule="auto"/>
        <w:jc w:val="both"/>
        <w:rPr>
          <w:b/>
        </w:rPr>
      </w:pPr>
      <w:r w:rsidRPr="00B7767F">
        <w:t xml:space="preserve">Wykonawca zapewni </w:t>
      </w:r>
      <w:r w:rsidRPr="00B7767F">
        <w:rPr>
          <w:b/>
        </w:rPr>
        <w:t xml:space="preserve">miejsce </w:t>
      </w:r>
      <w:r w:rsidRPr="00B7767F">
        <w:t xml:space="preserve">na umieszczanie standów reklamowych </w:t>
      </w:r>
      <w:r>
        <w:br/>
      </w:r>
      <w:r w:rsidRPr="00B7767F">
        <w:t>i materiałów informacyjno-promocyjnych w ogólnie dostępnym miejscu w hotelu oraz przed salami konferencyjnymi;</w:t>
      </w:r>
    </w:p>
    <w:p w:rsidR="00C35B11" w:rsidRPr="00B7767F" w:rsidRDefault="00C35B11" w:rsidP="00C35B11">
      <w:pPr>
        <w:numPr>
          <w:ilvl w:val="1"/>
          <w:numId w:val="2"/>
        </w:numPr>
        <w:spacing w:line="360" w:lineRule="auto"/>
        <w:jc w:val="both"/>
        <w:rPr>
          <w:b/>
        </w:rPr>
      </w:pPr>
      <w:r>
        <w:lastRenderedPageBreak/>
        <w:t>S</w:t>
      </w:r>
      <w:r w:rsidRPr="00B7767F">
        <w:t>ala</w:t>
      </w:r>
      <w:r>
        <w:t xml:space="preserve"> duża może być</w:t>
      </w:r>
      <w:r w:rsidRPr="00B7767F">
        <w:t xml:space="preserve"> wyposażona w </w:t>
      </w:r>
      <w:r w:rsidRPr="00B7767F">
        <w:rPr>
          <w:b/>
        </w:rPr>
        <w:t>stół prezydialny</w:t>
      </w:r>
      <w:r w:rsidRPr="00B7767F">
        <w:t xml:space="preserve"> z miejscem dla od 3 do 6 osób (uzgadniane każdorazowo</w:t>
      </w:r>
      <w:r>
        <w:t xml:space="preserve"> z Zamawiającym</w:t>
      </w:r>
      <w:r w:rsidRPr="00B7767F">
        <w:t>).</w:t>
      </w:r>
    </w:p>
    <w:p w:rsidR="00C35B11" w:rsidRPr="00B7767F" w:rsidRDefault="00C35B11" w:rsidP="00C35B11">
      <w:pPr>
        <w:numPr>
          <w:ilvl w:val="1"/>
          <w:numId w:val="2"/>
        </w:numPr>
        <w:spacing w:line="360" w:lineRule="auto"/>
        <w:jc w:val="both"/>
        <w:rPr>
          <w:b/>
        </w:rPr>
      </w:pPr>
      <w:r w:rsidRPr="00B7767F">
        <w:t xml:space="preserve">Zamawiający może wyrazić chęć </w:t>
      </w:r>
      <w:r w:rsidRPr="00B7767F">
        <w:rPr>
          <w:b/>
        </w:rPr>
        <w:t>wcześniejszego dostępu do sal konferencyjnych</w:t>
      </w:r>
      <w:r w:rsidRPr="00B7767F">
        <w:t xml:space="preserve"> (w celu np. przygotowania materiałów informacyjnych) </w:t>
      </w:r>
      <w:r>
        <w:br/>
      </w:r>
      <w:r w:rsidRPr="00B7767F">
        <w:t>a Wykonawca musi takiego dostępu udzielić po wcześniejszym ustaleniu terminu udostępnienia.</w:t>
      </w:r>
    </w:p>
    <w:p w:rsidR="00C35B11" w:rsidRPr="00EE6AE6" w:rsidRDefault="00C35B11" w:rsidP="00C35B11">
      <w:pPr>
        <w:numPr>
          <w:ilvl w:val="1"/>
          <w:numId w:val="2"/>
        </w:numPr>
        <w:spacing w:line="360" w:lineRule="auto"/>
        <w:jc w:val="both"/>
        <w:rPr>
          <w:b/>
        </w:rPr>
      </w:pPr>
      <w:r w:rsidRPr="00B7767F">
        <w:t xml:space="preserve">Zamawiający może wymagać a Wykonawca zapewni wodę mineralną gazowaną </w:t>
      </w:r>
      <w:r w:rsidRPr="00B7767F">
        <w:br/>
        <w:t>i niegazowaną (uzupełnianą na bieżąco) dla wszystkich uczestników szkolenia</w:t>
      </w:r>
      <w:r>
        <w:t xml:space="preserve"> </w:t>
      </w:r>
      <w:r>
        <w:br/>
        <w:t>i dla stołu prezydialnego</w:t>
      </w:r>
      <w:r w:rsidRPr="00B7767F">
        <w:t>;</w:t>
      </w:r>
    </w:p>
    <w:p w:rsidR="00C35B11" w:rsidRPr="00D36C6B" w:rsidRDefault="00C35B11" w:rsidP="00C35B11">
      <w:pPr>
        <w:numPr>
          <w:ilvl w:val="1"/>
          <w:numId w:val="2"/>
        </w:numPr>
        <w:spacing w:line="360" w:lineRule="auto"/>
        <w:jc w:val="both"/>
        <w:rPr>
          <w:b/>
        </w:rPr>
      </w:pPr>
      <w:r w:rsidRPr="00B7767F">
        <w:t>Wykonawca zapewni możliwość organizacji recepcji</w:t>
      </w:r>
      <w:r>
        <w:t xml:space="preserve"> w miejscu widocznym </w:t>
      </w:r>
      <w:r>
        <w:br/>
        <w:t>i ogólnodostępnym dla uczestników imprezy</w:t>
      </w:r>
      <w:r w:rsidRPr="00B7767F">
        <w:t xml:space="preserve"> (recepcja składa się z co najmniej </w:t>
      </w:r>
      <w:r>
        <w:br/>
      </w:r>
      <w:r w:rsidRPr="00B7767F">
        <w:t>2 stołów i 4 krzeseł).</w:t>
      </w:r>
    </w:p>
    <w:p w:rsidR="00C35B11" w:rsidRDefault="00C35B11" w:rsidP="00C35B11">
      <w:pPr>
        <w:numPr>
          <w:ilvl w:val="1"/>
          <w:numId w:val="2"/>
        </w:numPr>
        <w:spacing w:line="360" w:lineRule="auto"/>
        <w:ind w:left="1134" w:hanging="425"/>
        <w:jc w:val="both"/>
      </w:pPr>
      <w:r>
        <w:t xml:space="preserve">W razie potrzeby </w:t>
      </w:r>
      <w:r w:rsidRPr="00B7767F">
        <w:t xml:space="preserve">Wykonawca zapewni bezpieczne </w:t>
      </w:r>
      <w:r w:rsidRPr="00D36C6B">
        <w:rPr>
          <w:b/>
        </w:rPr>
        <w:t>przechowywanie pomiędzy szkoleniami materiałów</w:t>
      </w:r>
      <w:r w:rsidRPr="00B7767F">
        <w:t xml:space="preserve"> i publikacji należących do Zamawiającego.</w:t>
      </w:r>
    </w:p>
    <w:p w:rsidR="00C35B11" w:rsidRDefault="00C35B11" w:rsidP="00C35B11">
      <w:pPr>
        <w:numPr>
          <w:ilvl w:val="1"/>
          <w:numId w:val="2"/>
        </w:numPr>
        <w:spacing w:line="360" w:lineRule="auto"/>
        <w:ind w:left="1134" w:hanging="425"/>
        <w:jc w:val="both"/>
      </w:pPr>
      <w:r>
        <w:t xml:space="preserve">W razie </w:t>
      </w:r>
      <w:r w:rsidRPr="00B7767F">
        <w:t xml:space="preserve">potrzeby Wykonawca udostępni osobom prowadzącym szkolenie </w:t>
      </w:r>
      <w:r w:rsidRPr="000936B4">
        <w:rPr>
          <w:b/>
        </w:rPr>
        <w:t>kopiarki xero oraz komputer z dostępem do drukarki i Internetu.</w:t>
      </w:r>
    </w:p>
    <w:p w:rsidR="00C35B11" w:rsidRPr="008D4746" w:rsidRDefault="00C35B11" w:rsidP="00C35B11">
      <w:pPr>
        <w:numPr>
          <w:ilvl w:val="1"/>
          <w:numId w:val="2"/>
        </w:numPr>
        <w:spacing w:line="360" w:lineRule="auto"/>
        <w:ind w:left="720"/>
        <w:jc w:val="both"/>
      </w:pPr>
      <w:r w:rsidRPr="008D4746">
        <w:rPr>
          <w:b/>
        </w:rPr>
        <w:t>Wykonawca zapewni</w:t>
      </w:r>
      <w:r w:rsidRPr="00B7767F">
        <w:t xml:space="preserve"> </w:t>
      </w:r>
      <w:r w:rsidRPr="008D4746">
        <w:rPr>
          <w:b/>
        </w:rPr>
        <w:t>obsługę organizacyjno-techniczną szkolenia</w:t>
      </w:r>
      <w:r w:rsidRPr="00B7767F">
        <w:t xml:space="preserve"> polegającą na zapewnieniu stałego nadzoru i opieki osoby, która będzie odpowiedzialna za przygotowanie sal do zajęć, zainstalowanie sprzętu multimedialnego i sprawdzenie jego stanu technicznego, a także zagwarantuje, aby ewentualna usługa gastronomiczna w czasie przerw będzie przebiegała sprawnie i zgodnie z umową oraz obsługę sprzątającą. </w:t>
      </w:r>
    </w:p>
    <w:p w:rsidR="00C35B11" w:rsidRPr="00B7767F" w:rsidRDefault="00C35B11" w:rsidP="00C35B11">
      <w:pPr>
        <w:spacing w:line="360" w:lineRule="auto"/>
        <w:jc w:val="both"/>
      </w:pPr>
    </w:p>
    <w:p w:rsidR="00C35B11" w:rsidRPr="00B7767F" w:rsidRDefault="00C35B11" w:rsidP="00C35B11">
      <w:pPr>
        <w:spacing w:line="360" w:lineRule="auto"/>
        <w:jc w:val="both"/>
        <w:rPr>
          <w:b/>
          <w:u w:val="single"/>
        </w:rPr>
      </w:pPr>
      <w:r w:rsidRPr="00E96576">
        <w:rPr>
          <w:b/>
          <w:u w:val="single"/>
        </w:rPr>
        <w:t>IV WYŻYWIENIE</w:t>
      </w:r>
    </w:p>
    <w:p w:rsidR="00C35B11" w:rsidRPr="00B7767F" w:rsidRDefault="00C35B11" w:rsidP="00C35B11">
      <w:pPr>
        <w:spacing w:line="360" w:lineRule="auto"/>
        <w:jc w:val="both"/>
        <w:rPr>
          <w:b/>
          <w:u w:val="single"/>
        </w:rPr>
      </w:pPr>
    </w:p>
    <w:p w:rsidR="00C35B11" w:rsidRPr="00B7767F" w:rsidRDefault="00C35B11" w:rsidP="00C35B11">
      <w:pPr>
        <w:spacing w:line="360" w:lineRule="auto"/>
        <w:ind w:firstLine="360"/>
        <w:jc w:val="both"/>
      </w:pPr>
      <w:r w:rsidRPr="00B7767F">
        <w:t xml:space="preserve">W ramach świadczonej usługi, Wykonawca zapewnieni wyżywienie dla uczestników </w:t>
      </w:r>
      <w:r w:rsidRPr="006F5707">
        <w:t>szkolenia. Szczegóły</w:t>
      </w:r>
      <w:r w:rsidR="00511F94" w:rsidRPr="006F5707">
        <w:t>, w tym dokładne menu,</w:t>
      </w:r>
      <w:r w:rsidRPr="006F5707">
        <w:t xml:space="preserve"> dotyczące</w:t>
      </w:r>
      <w:r w:rsidRPr="00B7767F">
        <w:t xml:space="preserve"> wyżywienia uzgodni wskazany </w:t>
      </w:r>
      <w:r w:rsidRPr="008F2DDF">
        <w:t>Pracownik Zamawiającego</w:t>
      </w:r>
      <w:r w:rsidR="00511F94">
        <w:t xml:space="preserve"> </w:t>
      </w:r>
      <w:r w:rsidRPr="00B7767F">
        <w:t xml:space="preserve">z Wykonawcą lub osobą wskazaną przez niego. Ostateczne wymogi dotyczące ilości posiłków i ich składu zostaną podane na trzy dni przed terminem szkolenia. Niżej wymienione rodzaje posiłków i ich skład są jedynie wymogiem minimalnym, jakie Wykonawca powinien zapewnić w swojej ofercie. </w:t>
      </w:r>
    </w:p>
    <w:p w:rsidR="00C35B11" w:rsidRPr="00B7767F" w:rsidRDefault="00C35B11" w:rsidP="00C35B11">
      <w:pPr>
        <w:numPr>
          <w:ilvl w:val="0"/>
          <w:numId w:val="3"/>
        </w:numPr>
        <w:spacing w:line="360" w:lineRule="auto"/>
        <w:jc w:val="both"/>
      </w:pPr>
      <w:r w:rsidRPr="00B7767F">
        <w:rPr>
          <w:b/>
        </w:rPr>
        <w:t>W ramach świadczonej usługi Wykonawca będzie zobowiązany do zorganizowania:</w:t>
      </w:r>
    </w:p>
    <w:p w:rsidR="00C35B11" w:rsidRPr="00B7767F" w:rsidRDefault="00C35B11" w:rsidP="00C35B11">
      <w:pPr>
        <w:numPr>
          <w:ilvl w:val="1"/>
          <w:numId w:val="3"/>
        </w:numPr>
        <w:spacing w:line="360" w:lineRule="auto"/>
        <w:jc w:val="both"/>
      </w:pPr>
      <w:r w:rsidRPr="00B7767F">
        <w:rPr>
          <w:b/>
        </w:rPr>
        <w:t>przerw kawowych:</w:t>
      </w:r>
    </w:p>
    <w:p w:rsidR="00C35B11" w:rsidRPr="00B7767F" w:rsidRDefault="00C35B11" w:rsidP="00C35B11">
      <w:pPr>
        <w:numPr>
          <w:ilvl w:val="2"/>
          <w:numId w:val="3"/>
        </w:numPr>
        <w:spacing w:line="360" w:lineRule="auto"/>
        <w:jc w:val="both"/>
      </w:pPr>
      <w:r>
        <w:rPr>
          <w:b/>
        </w:rPr>
        <w:t>zwykłej</w:t>
      </w:r>
      <w:r w:rsidRPr="00B7767F">
        <w:rPr>
          <w:b/>
        </w:rPr>
        <w:t xml:space="preserve"> przerwy kawowej (wariant I</w:t>
      </w:r>
      <w:r w:rsidRPr="00B7767F">
        <w:t>) obejmująca:</w:t>
      </w:r>
    </w:p>
    <w:p w:rsidR="00C35B11" w:rsidRPr="007A208E" w:rsidRDefault="00C35B11" w:rsidP="00C35B11">
      <w:pPr>
        <w:numPr>
          <w:ilvl w:val="3"/>
          <w:numId w:val="3"/>
        </w:numPr>
        <w:spacing w:line="360" w:lineRule="auto"/>
        <w:jc w:val="both"/>
      </w:pPr>
      <w:r w:rsidRPr="007A208E">
        <w:lastRenderedPageBreak/>
        <w:t>świeżo parzona kawa podana w termo</w:t>
      </w:r>
      <w:r>
        <w:t xml:space="preserve">sach (po 0,2 l na osobę), </w:t>
      </w:r>
      <w:r w:rsidRPr="007A208E">
        <w:t>herbat</w:t>
      </w:r>
      <w:r w:rsidR="00A93E9F">
        <w:t>a</w:t>
      </w:r>
      <w:r w:rsidRPr="007A208E">
        <w:t xml:space="preserve"> </w:t>
      </w:r>
      <w:r>
        <w:br/>
      </w:r>
      <w:r w:rsidRPr="007A208E">
        <w:t xml:space="preserve">w saszetkach typu </w:t>
      </w:r>
      <w:proofErr w:type="spellStart"/>
      <w:r w:rsidRPr="007A208E">
        <w:t>Lipton</w:t>
      </w:r>
      <w:proofErr w:type="spellEnd"/>
      <w:r w:rsidRPr="007A208E">
        <w:t xml:space="preserve"> </w:t>
      </w:r>
      <w:r>
        <w:t xml:space="preserve">(lub równoważny) </w:t>
      </w:r>
      <w:r w:rsidRPr="007A208E">
        <w:t xml:space="preserve">po 1 saszetce i 0,2 l wrzątku na każdą </w:t>
      </w:r>
      <w:r>
        <w:t>osobę, wybór herbat w saszetkach o smakach (np. cytrynowy,</w:t>
      </w:r>
      <w:r w:rsidRPr="007A208E">
        <w:t xml:space="preserve"> zielona, jaśminowa, biała, owoce leśne, malinowa, mięta)</w:t>
      </w:r>
      <w:r>
        <w:t>,</w:t>
      </w:r>
      <w:r w:rsidRPr="007A208E">
        <w:t xml:space="preserve"> dodatki do kawy i herbaty (cukier brązowy i biały, śmietanka do kawy, mleko, cytryna w plasterkach) po 10 ml lub 5 g na osobę, woda (gazowana, niegazowana) – po 0,3 l na osobę, </w:t>
      </w:r>
    </w:p>
    <w:p w:rsidR="00C35B11" w:rsidRDefault="00C35B11" w:rsidP="00C35B11">
      <w:pPr>
        <w:numPr>
          <w:ilvl w:val="3"/>
          <w:numId w:val="3"/>
        </w:numPr>
        <w:spacing w:line="360" w:lineRule="auto"/>
        <w:jc w:val="both"/>
      </w:pPr>
      <w:r>
        <w:t xml:space="preserve">kruche ciasteczka </w:t>
      </w:r>
      <w:r w:rsidRPr="008E100F">
        <w:t xml:space="preserve"> – po 3 szt. na osobę;</w:t>
      </w:r>
    </w:p>
    <w:p w:rsidR="00C35B11" w:rsidRPr="008E100F" w:rsidRDefault="00C35B11" w:rsidP="00C35B11">
      <w:pPr>
        <w:numPr>
          <w:ilvl w:val="3"/>
          <w:numId w:val="3"/>
        </w:numPr>
        <w:spacing w:line="360" w:lineRule="auto"/>
        <w:jc w:val="both"/>
      </w:pPr>
      <w:r>
        <w:t>owoce</w:t>
      </w:r>
    </w:p>
    <w:p w:rsidR="00C35B11" w:rsidRPr="00B7767F" w:rsidRDefault="00C35B11" w:rsidP="00C35B11">
      <w:pPr>
        <w:numPr>
          <w:ilvl w:val="2"/>
          <w:numId w:val="3"/>
        </w:numPr>
        <w:spacing w:line="360" w:lineRule="auto"/>
        <w:jc w:val="both"/>
      </w:pPr>
      <w:r w:rsidRPr="00B7767F">
        <w:t xml:space="preserve"> </w:t>
      </w:r>
      <w:r>
        <w:rPr>
          <w:b/>
        </w:rPr>
        <w:t>zwykłej</w:t>
      </w:r>
      <w:r w:rsidRPr="00B7767F">
        <w:rPr>
          <w:b/>
        </w:rPr>
        <w:t xml:space="preserve"> przerwy kawowej (wariant II)</w:t>
      </w:r>
      <w:r w:rsidRPr="00B7767F">
        <w:t xml:space="preserve"> obejmująca:</w:t>
      </w:r>
    </w:p>
    <w:p w:rsidR="00C35B11" w:rsidRPr="007A208E" w:rsidRDefault="00C35B11" w:rsidP="00C35B11">
      <w:pPr>
        <w:numPr>
          <w:ilvl w:val="3"/>
          <w:numId w:val="3"/>
        </w:numPr>
        <w:spacing w:line="360" w:lineRule="auto"/>
        <w:jc w:val="both"/>
      </w:pPr>
      <w:r w:rsidRPr="007A208E">
        <w:t>świeżo parzona kawa podana w termo</w:t>
      </w:r>
      <w:r>
        <w:t xml:space="preserve">sach (po 0,2 l na osobę), </w:t>
      </w:r>
      <w:r w:rsidRPr="007A208E">
        <w:t>herbat</w:t>
      </w:r>
      <w:r>
        <w:t>a</w:t>
      </w:r>
      <w:r w:rsidRPr="007A208E">
        <w:t xml:space="preserve"> </w:t>
      </w:r>
      <w:r>
        <w:br/>
      </w:r>
      <w:r w:rsidRPr="007A208E">
        <w:t xml:space="preserve">w saszetkach typu </w:t>
      </w:r>
      <w:proofErr w:type="spellStart"/>
      <w:r w:rsidRPr="007A208E">
        <w:t>Lipton</w:t>
      </w:r>
      <w:proofErr w:type="spellEnd"/>
      <w:r>
        <w:t xml:space="preserve"> (lub równoważny)</w:t>
      </w:r>
      <w:r w:rsidRPr="007A208E">
        <w:t xml:space="preserve"> po 1 saszetce i 0,2 l wrzątku na każdą </w:t>
      </w:r>
      <w:r>
        <w:t xml:space="preserve">osobę, wybór herbat w saszetkach o smakach (np. cytrynowy, </w:t>
      </w:r>
      <w:r w:rsidRPr="007A208E">
        <w:t>zielona, jaśminowa, biała, owoce leśne, malinowa, mięta)</w:t>
      </w:r>
      <w:r>
        <w:t>,</w:t>
      </w:r>
      <w:r w:rsidRPr="007A208E">
        <w:t xml:space="preserve"> dodatki do kawy i herbaty (cukier brązowy i biały, śmietanka do kawy, mleko, cytryna w plasterkach) po 10 ml lub 5 g na osobę, woda (gazowana, niegazowana) – po 0,3 l na osobę, soki (co najmniej 2 smaki do wyboru spośród: pomarańczowy, jabłkowy,</w:t>
      </w:r>
      <w:r>
        <w:t xml:space="preserve"> czarna porzeczka, grejpfrutowy</w:t>
      </w:r>
      <w:r w:rsidRPr="007A208E">
        <w:t xml:space="preserve">) – co najmniej 2 soki po 0,2 l </w:t>
      </w:r>
      <w:r>
        <w:t>na osobę serwowane w szklankach;</w:t>
      </w:r>
    </w:p>
    <w:p w:rsidR="00C35B11" w:rsidRDefault="00C35B11" w:rsidP="00C35B11">
      <w:pPr>
        <w:numPr>
          <w:ilvl w:val="3"/>
          <w:numId w:val="3"/>
        </w:numPr>
        <w:spacing w:line="360" w:lineRule="auto"/>
        <w:jc w:val="both"/>
      </w:pPr>
      <w:r>
        <w:t>ciasto</w:t>
      </w:r>
      <w:r w:rsidRPr="008E100F">
        <w:t>– po 3 szt. na osobę każdych;</w:t>
      </w:r>
    </w:p>
    <w:p w:rsidR="00C35B11" w:rsidRPr="008E100F" w:rsidRDefault="00C35B11" w:rsidP="00C35B11">
      <w:pPr>
        <w:numPr>
          <w:ilvl w:val="3"/>
          <w:numId w:val="3"/>
        </w:numPr>
        <w:spacing w:line="360" w:lineRule="auto"/>
        <w:jc w:val="both"/>
      </w:pPr>
      <w:r>
        <w:t>owoce</w:t>
      </w:r>
    </w:p>
    <w:p w:rsidR="00C35B11" w:rsidRPr="00B7767F" w:rsidRDefault="00C35B11" w:rsidP="00C35B11">
      <w:pPr>
        <w:numPr>
          <w:ilvl w:val="2"/>
          <w:numId w:val="3"/>
        </w:numPr>
        <w:spacing w:line="360" w:lineRule="auto"/>
        <w:jc w:val="both"/>
      </w:pPr>
      <w:r w:rsidRPr="00B7767F">
        <w:rPr>
          <w:b/>
        </w:rPr>
        <w:t xml:space="preserve">całodziennej przerwy kawowej </w:t>
      </w:r>
      <w:r w:rsidRPr="00B7767F">
        <w:t>trwająca przez cały czas trwania szkolenia, obejmująca:</w:t>
      </w:r>
    </w:p>
    <w:p w:rsidR="00C35B11" w:rsidRDefault="00C35B11" w:rsidP="00C35B11">
      <w:pPr>
        <w:numPr>
          <w:ilvl w:val="3"/>
          <w:numId w:val="3"/>
        </w:numPr>
        <w:spacing w:line="360" w:lineRule="auto"/>
        <w:jc w:val="both"/>
      </w:pPr>
      <w:r w:rsidRPr="007A208E">
        <w:t xml:space="preserve">świeżo parzona kawa podana w termosach </w:t>
      </w:r>
      <w:r>
        <w:t xml:space="preserve">uzupełniana na bieżąco zgodnie </w:t>
      </w:r>
      <w:r>
        <w:br/>
        <w:t>z zapotrzebowaniem,</w:t>
      </w:r>
      <w:r w:rsidRPr="007A208E">
        <w:t xml:space="preserve"> </w:t>
      </w:r>
      <w:r>
        <w:t>zwykła herbata w saszetkach oraz</w:t>
      </w:r>
      <w:r w:rsidRPr="007A208E">
        <w:t xml:space="preserve"> wrząt</w:t>
      </w:r>
      <w:r>
        <w:t>e</w:t>
      </w:r>
      <w:r w:rsidRPr="007A208E">
        <w:t>k</w:t>
      </w:r>
      <w:r>
        <w:t xml:space="preserve"> podawany </w:t>
      </w:r>
      <w:r>
        <w:br/>
        <w:t>w termosach uzupełniany na bieżąco zgodnie z zapotrzebowaniem, wybór herbat smakowych w saszetkach</w:t>
      </w:r>
      <w:r w:rsidRPr="007A208E">
        <w:t xml:space="preserve"> </w:t>
      </w:r>
      <w:r>
        <w:t>(np. cytrynowy,</w:t>
      </w:r>
      <w:r w:rsidRPr="007A208E">
        <w:t xml:space="preserve"> zielona, jaśminowa, biała, owoce leśne, malinowa, mięta) dodatki do kawy i herbaty (cukier brązowy </w:t>
      </w:r>
      <w:r>
        <w:br/>
      </w:r>
      <w:r w:rsidRPr="007A208E">
        <w:t>i biały, śmietanka do kawy, mleko, cytryna w plasterkach) po 10 ml lub 5 g na osobę, woda (gazowana, niegazowana) – po 0,3 l na osobę</w:t>
      </w:r>
      <w:r>
        <w:t xml:space="preserve">, </w:t>
      </w:r>
      <w:r>
        <w:br/>
        <w:t>b. kruche ciasteczka</w:t>
      </w:r>
      <w:r w:rsidRPr="008E100F">
        <w:t xml:space="preserve"> – po 5 szt. na osobę;</w:t>
      </w:r>
    </w:p>
    <w:p w:rsidR="00C35B11" w:rsidRPr="008E100F" w:rsidRDefault="00C35B11" w:rsidP="00C35B11">
      <w:pPr>
        <w:spacing w:line="360" w:lineRule="auto"/>
        <w:ind w:left="1440"/>
        <w:jc w:val="both"/>
      </w:pPr>
      <w:r>
        <w:t>c. owoce</w:t>
      </w:r>
    </w:p>
    <w:p w:rsidR="00C35B11" w:rsidRDefault="00C35B11" w:rsidP="00C35B11">
      <w:pPr>
        <w:spacing w:line="360" w:lineRule="auto"/>
        <w:ind w:left="1080"/>
        <w:jc w:val="both"/>
      </w:pPr>
    </w:p>
    <w:p w:rsidR="0047116C" w:rsidRDefault="0047116C" w:rsidP="00C35B11">
      <w:pPr>
        <w:spacing w:line="360" w:lineRule="auto"/>
        <w:ind w:left="1080"/>
        <w:jc w:val="both"/>
      </w:pPr>
    </w:p>
    <w:p w:rsidR="0047116C" w:rsidRDefault="0047116C" w:rsidP="00C35B11">
      <w:pPr>
        <w:spacing w:line="360" w:lineRule="auto"/>
        <w:ind w:left="1080"/>
        <w:jc w:val="both"/>
      </w:pPr>
    </w:p>
    <w:p w:rsidR="00C35B11" w:rsidRPr="00EE6AE6" w:rsidRDefault="0044517A" w:rsidP="00C35B11">
      <w:pPr>
        <w:numPr>
          <w:ilvl w:val="1"/>
          <w:numId w:val="3"/>
        </w:numPr>
        <w:spacing w:line="360" w:lineRule="auto"/>
        <w:jc w:val="both"/>
      </w:pPr>
      <w:r>
        <w:rPr>
          <w:b/>
        </w:rPr>
        <w:lastRenderedPageBreak/>
        <w:t>obiad</w:t>
      </w:r>
      <w:r w:rsidR="00C35B11" w:rsidRPr="004A1AAA">
        <w:rPr>
          <w:b/>
        </w:rPr>
        <w:t xml:space="preserve"> w formie bufetu szwedzkiego:</w:t>
      </w:r>
    </w:p>
    <w:p w:rsidR="00C35B11" w:rsidRPr="008E100F" w:rsidRDefault="00C35B11" w:rsidP="00C35B11">
      <w:pPr>
        <w:numPr>
          <w:ilvl w:val="3"/>
          <w:numId w:val="3"/>
        </w:numPr>
        <w:spacing w:line="360" w:lineRule="auto"/>
        <w:jc w:val="both"/>
      </w:pPr>
      <w:r w:rsidRPr="008E100F">
        <w:t xml:space="preserve">przystawki - co najmniej </w:t>
      </w:r>
      <w:r>
        <w:t>3</w:t>
      </w:r>
      <w:r w:rsidRPr="008E100F">
        <w:t xml:space="preserve"> rodzaje przystawek </w:t>
      </w:r>
      <w:r>
        <w:t xml:space="preserve">po 100 g/ na osobę (np. sałatka śledziowa, sałatka kasztelańska, sałatka </w:t>
      </w:r>
      <w:proofErr w:type="spellStart"/>
      <w:r>
        <w:t>vinaigrette</w:t>
      </w:r>
      <w:proofErr w:type="spellEnd"/>
      <w:r>
        <w:t>,)</w:t>
      </w:r>
      <w:r w:rsidRPr="008E100F">
        <w:t>;</w:t>
      </w:r>
    </w:p>
    <w:p w:rsidR="00C35B11" w:rsidRPr="007A208E" w:rsidRDefault="00C35B11" w:rsidP="00C35B11">
      <w:pPr>
        <w:numPr>
          <w:ilvl w:val="3"/>
          <w:numId w:val="3"/>
        </w:numPr>
        <w:spacing w:line="360" w:lineRule="auto"/>
        <w:jc w:val="both"/>
      </w:pPr>
      <w:r w:rsidRPr="007A208E">
        <w:t xml:space="preserve">zupa – 2 rodzaje do wyboru – 1 porcja co najmniej 200 ml/os (np.; </w:t>
      </w:r>
      <w:r>
        <w:t>zupa ogórkowa, zupa grzybowa, rosół, zupa brokułowi, barszcz czerwony, zupa grochowa, żurek z wędliną i jajkiem</w:t>
      </w:r>
      <w:r w:rsidRPr="007A208E">
        <w:t>);</w:t>
      </w:r>
    </w:p>
    <w:p w:rsidR="00C35B11" w:rsidRPr="008E100F" w:rsidRDefault="00C35B11" w:rsidP="00C35B11">
      <w:pPr>
        <w:numPr>
          <w:ilvl w:val="3"/>
          <w:numId w:val="3"/>
        </w:numPr>
        <w:spacing w:line="360" w:lineRule="auto"/>
        <w:jc w:val="both"/>
      </w:pPr>
      <w:r w:rsidRPr="008E100F">
        <w:t xml:space="preserve">dania główne – co najmniej </w:t>
      </w:r>
      <w:r w:rsidR="009F2DFA">
        <w:t>cztery</w:t>
      </w:r>
      <w:r w:rsidRPr="008E100F">
        <w:t xml:space="preserve"> do wyboru –</w:t>
      </w:r>
      <w:r>
        <w:t xml:space="preserve">po 200 g/os </w:t>
      </w:r>
      <w:r w:rsidR="009F2DFA">
        <w:t xml:space="preserve">z czego dwa wegetariańskie </w:t>
      </w:r>
      <w:r>
        <w:t>(np.</w:t>
      </w:r>
      <w:r w:rsidRPr="00757270">
        <w:t xml:space="preserve"> </w:t>
      </w:r>
      <w:r>
        <w:t>pieczeń wieprzowa, filet z kurczaka, filet rybny, pieczeń, kurcze pieczony, schab , indyk pieczony, siekane zrazy z boczkiem, sznycel z indyka, filet z mintaja</w:t>
      </w:r>
      <w:r w:rsidRPr="008D6632">
        <w:t>)</w:t>
      </w:r>
      <w:r w:rsidRPr="008E100F">
        <w:t>;</w:t>
      </w:r>
    </w:p>
    <w:p w:rsidR="009F2DFA" w:rsidRDefault="009F2DFA" w:rsidP="00C35B11">
      <w:pPr>
        <w:numPr>
          <w:ilvl w:val="3"/>
          <w:numId w:val="3"/>
        </w:numPr>
        <w:spacing w:line="360" w:lineRule="auto"/>
        <w:jc w:val="both"/>
      </w:pPr>
      <w:r>
        <w:t>3</w:t>
      </w:r>
      <w:r w:rsidR="00511F94">
        <w:t xml:space="preserve"> </w:t>
      </w:r>
      <w:r w:rsidR="00C35B11">
        <w:t>dodatki do dania głównego (np.: ziemniaki z wod</w:t>
      </w:r>
      <w:r>
        <w:t>y, ryż gotowany, kasza gryczana, makaron, kluski śląskie, frytki itp.)</w:t>
      </w:r>
    </w:p>
    <w:p w:rsidR="00C35B11" w:rsidRPr="008E100F" w:rsidRDefault="009F2DFA" w:rsidP="00C35B11">
      <w:pPr>
        <w:numPr>
          <w:ilvl w:val="3"/>
          <w:numId w:val="3"/>
        </w:numPr>
        <w:spacing w:line="360" w:lineRule="auto"/>
        <w:jc w:val="both"/>
      </w:pPr>
      <w:r>
        <w:t>2 dodatki warzywne (</w:t>
      </w:r>
      <w:r w:rsidR="00C35B11">
        <w:t xml:space="preserve"> </w:t>
      </w:r>
      <w:r>
        <w:t xml:space="preserve">np.: </w:t>
      </w:r>
      <w:r w:rsidR="00C35B11">
        <w:t xml:space="preserve">marchewka, buraczki, surówka z białej kapusty, kapusta zasmażana, fasolka szparagowa, </w:t>
      </w:r>
      <w:r>
        <w:t xml:space="preserve">kalafior itp. </w:t>
      </w:r>
      <w:r w:rsidR="00C35B11">
        <w:t>)</w:t>
      </w:r>
      <w:r w:rsidR="00C35B11" w:rsidRPr="008E100F">
        <w:t>;</w:t>
      </w:r>
    </w:p>
    <w:p w:rsidR="00C35B11" w:rsidRDefault="00C35B11" w:rsidP="00C35B11">
      <w:pPr>
        <w:numPr>
          <w:ilvl w:val="3"/>
          <w:numId w:val="3"/>
        </w:numPr>
        <w:spacing w:line="360" w:lineRule="auto"/>
        <w:jc w:val="both"/>
      </w:pPr>
      <w:r w:rsidRPr="008E100F">
        <w:t>deser – co najmniej 2 rodzaje do wyboru</w:t>
      </w:r>
      <w:r>
        <w:t xml:space="preserve"> po min. 150 g/os (np. </w:t>
      </w:r>
      <w:r w:rsidRPr="009F014C">
        <w:t xml:space="preserve">szarlotka </w:t>
      </w:r>
      <w:r>
        <w:t xml:space="preserve">sernik, kruche ciasteczka, </w:t>
      </w:r>
      <w:proofErr w:type="spellStart"/>
      <w:r>
        <w:t>tortoletka</w:t>
      </w:r>
      <w:proofErr w:type="spellEnd"/>
      <w:r>
        <w:t xml:space="preserve"> owocowa, kremówka, jabłko w cieście, ciasto Pani Walewska,)</w:t>
      </w:r>
      <w:r w:rsidRPr="008E100F">
        <w:t>;</w:t>
      </w:r>
    </w:p>
    <w:p w:rsidR="00C35B11" w:rsidRPr="00632430" w:rsidRDefault="00C35B11" w:rsidP="00C35B11">
      <w:pPr>
        <w:numPr>
          <w:ilvl w:val="3"/>
          <w:numId w:val="3"/>
        </w:numPr>
        <w:spacing w:line="360" w:lineRule="auto"/>
        <w:jc w:val="both"/>
      </w:pPr>
      <w:r>
        <w:t>woda mineralna 0,5 l/os.</w:t>
      </w:r>
      <w:r w:rsidR="004D71F6">
        <w:t>, sok owocowy 0,25 ml/os,</w:t>
      </w:r>
      <w:r w:rsidRPr="00081345">
        <w:t xml:space="preserve"> </w:t>
      </w:r>
      <w:r w:rsidRPr="00632430">
        <w:t>kawa, herbata, plus dodatki np.: cytryna, cukier, mleczko, śmietana.</w:t>
      </w:r>
    </w:p>
    <w:p w:rsidR="00C35B11" w:rsidRPr="00E96576" w:rsidRDefault="00511F94" w:rsidP="00511F94">
      <w:pPr>
        <w:numPr>
          <w:ilvl w:val="1"/>
          <w:numId w:val="3"/>
        </w:numPr>
        <w:spacing w:line="360" w:lineRule="auto"/>
        <w:jc w:val="both"/>
        <w:rPr>
          <w:b/>
        </w:rPr>
      </w:pPr>
      <w:r w:rsidRPr="00E96576">
        <w:rPr>
          <w:b/>
        </w:rPr>
        <w:t>Obiad zasiadany</w:t>
      </w:r>
    </w:p>
    <w:p w:rsidR="00511F94" w:rsidRPr="00E96576" w:rsidRDefault="00511F94" w:rsidP="00511F94">
      <w:pPr>
        <w:numPr>
          <w:ilvl w:val="0"/>
          <w:numId w:val="8"/>
        </w:numPr>
        <w:spacing w:line="360" w:lineRule="auto"/>
        <w:jc w:val="both"/>
      </w:pPr>
      <w:r w:rsidRPr="00E96576">
        <w:t>Zupa (np. zupa ogórkowa, zupa grzybowa, rosół, zupa brokułowi, barszcz czerwony, zupa grochowa, żurek z wędliną i jajkiem, sałatka grecka, Cesar)</w:t>
      </w:r>
    </w:p>
    <w:p w:rsidR="00511F94" w:rsidRPr="00E96576" w:rsidRDefault="00511F94" w:rsidP="00511F94">
      <w:pPr>
        <w:numPr>
          <w:ilvl w:val="0"/>
          <w:numId w:val="8"/>
        </w:numPr>
        <w:spacing w:line="360" w:lineRule="auto"/>
        <w:jc w:val="both"/>
      </w:pPr>
      <w:r w:rsidRPr="00E96576">
        <w:t>Drugie danie (np. pieczeń wieprzowa, filet z kurczaka, filet rybny, pieczeń, kurcze pieczony, schab , indyk pieczony, siekane zrazy z boczkiem, sznycel z indyka, filet z mintaja z ziemniakami/ryżem/kaszą/warzywami oraz dodatki takie jak np. buraczki, kapusta, mizeria)</w:t>
      </w:r>
    </w:p>
    <w:p w:rsidR="00511F94" w:rsidRPr="00E96576" w:rsidRDefault="00511F94" w:rsidP="00511F94">
      <w:pPr>
        <w:numPr>
          <w:ilvl w:val="0"/>
          <w:numId w:val="8"/>
        </w:numPr>
        <w:spacing w:line="360" w:lineRule="auto"/>
        <w:jc w:val="both"/>
      </w:pPr>
      <w:r w:rsidRPr="00E96576">
        <w:t>Deser (ci</w:t>
      </w:r>
      <w:r w:rsidR="00E95152" w:rsidRPr="00E96576">
        <w:t>a</w:t>
      </w:r>
      <w:r w:rsidRPr="00E96576">
        <w:t>sto sezonowe, lody, puchar owoców)</w:t>
      </w:r>
    </w:p>
    <w:p w:rsidR="00511F94" w:rsidRPr="00E96576" w:rsidRDefault="00511F94" w:rsidP="00511F94">
      <w:pPr>
        <w:numPr>
          <w:ilvl w:val="0"/>
          <w:numId w:val="8"/>
        </w:numPr>
        <w:spacing w:line="360" w:lineRule="auto"/>
        <w:jc w:val="both"/>
      </w:pPr>
      <w:r w:rsidRPr="00E96576">
        <w:t xml:space="preserve">Napoje: woda zawsze na stole, sok/kompot indywidualnie dla każdego, kawa/herbata </w:t>
      </w:r>
      <w:r w:rsidR="00F90CAF" w:rsidRPr="00E96576">
        <w:t>z dodatkami np.: cukier, cytryna, mleczko, śmietana podawana przy deserze.</w:t>
      </w:r>
    </w:p>
    <w:p w:rsidR="00C35B11" w:rsidRPr="00B7767F" w:rsidRDefault="00C35B11" w:rsidP="00C35B11">
      <w:pPr>
        <w:numPr>
          <w:ilvl w:val="1"/>
          <w:numId w:val="3"/>
        </w:numPr>
        <w:spacing w:line="360" w:lineRule="auto"/>
        <w:jc w:val="both"/>
      </w:pPr>
      <w:r w:rsidRPr="00B7767F">
        <w:rPr>
          <w:b/>
        </w:rPr>
        <w:t>kolacji:</w:t>
      </w:r>
    </w:p>
    <w:p w:rsidR="00C35B11" w:rsidRPr="00B7767F" w:rsidRDefault="00C35B11" w:rsidP="00C35B11">
      <w:pPr>
        <w:numPr>
          <w:ilvl w:val="2"/>
          <w:numId w:val="3"/>
        </w:numPr>
        <w:spacing w:line="360" w:lineRule="auto"/>
        <w:jc w:val="both"/>
        <w:rPr>
          <w:b/>
        </w:rPr>
      </w:pPr>
      <w:r>
        <w:rPr>
          <w:b/>
        </w:rPr>
        <w:t xml:space="preserve">kolacja </w:t>
      </w:r>
      <w:r w:rsidR="00DA7200">
        <w:rPr>
          <w:b/>
        </w:rPr>
        <w:t xml:space="preserve">uroczysta </w:t>
      </w:r>
      <w:r w:rsidRPr="00B7767F">
        <w:rPr>
          <w:b/>
        </w:rPr>
        <w:t>w formie</w:t>
      </w:r>
      <w:r>
        <w:rPr>
          <w:b/>
        </w:rPr>
        <w:t xml:space="preserve"> bufetu szwedzkiego, menu</w:t>
      </w:r>
      <w:r w:rsidRPr="00B7767F">
        <w:rPr>
          <w:b/>
        </w:rPr>
        <w:t>:</w:t>
      </w:r>
    </w:p>
    <w:p w:rsidR="00C35B11" w:rsidRDefault="00C35B11" w:rsidP="00C35B11">
      <w:pPr>
        <w:numPr>
          <w:ilvl w:val="3"/>
          <w:numId w:val="5"/>
        </w:numPr>
        <w:spacing w:line="360" w:lineRule="auto"/>
        <w:jc w:val="both"/>
      </w:pPr>
      <w:r w:rsidRPr="008E100F">
        <w:t>przystawki</w:t>
      </w:r>
      <w:r w:rsidR="00DA7200">
        <w:t xml:space="preserve"> w formie zimnej płyty </w:t>
      </w:r>
      <w:r w:rsidRPr="008E100F">
        <w:t xml:space="preserve"> </w:t>
      </w:r>
      <w:r w:rsidR="00DA7200">
        <w:t>(po 15</w:t>
      </w:r>
      <w:r>
        <w:t>0 g/ na osobę</w:t>
      </w:r>
      <w:r w:rsidR="00DA7200">
        <w:t>) (w ramach zimnej płyty powinny zostać podane m.in. 3 przystawki np.</w:t>
      </w:r>
      <w:r>
        <w:t xml:space="preserve"> ryba</w:t>
      </w:r>
      <w:r w:rsidR="00DA7200">
        <w:t>, śledzik,</w:t>
      </w:r>
      <w:r>
        <w:t xml:space="preserve"> </w:t>
      </w:r>
      <w:r w:rsidR="00DA7200">
        <w:t xml:space="preserve">deska </w:t>
      </w:r>
      <w:r w:rsidR="00DA7200">
        <w:lastRenderedPageBreak/>
        <w:t xml:space="preserve">wędlin i pasztetów, deska serów, </w:t>
      </w:r>
      <w:r>
        <w:t xml:space="preserve">ryba po grecku, śledź, sałatka jarzynowa, sałatka kasztelańska), plus dodatki np.: pieczywo, masło, </w:t>
      </w:r>
    </w:p>
    <w:p w:rsidR="00C35B11" w:rsidRPr="008E100F" w:rsidRDefault="00C35B11" w:rsidP="00C35B11">
      <w:pPr>
        <w:numPr>
          <w:ilvl w:val="3"/>
          <w:numId w:val="5"/>
        </w:numPr>
        <w:spacing w:line="360" w:lineRule="auto"/>
        <w:jc w:val="both"/>
      </w:pPr>
      <w:r w:rsidRPr="008E100F">
        <w:t>dania główne –</w:t>
      </w:r>
      <w:r>
        <w:t xml:space="preserve"> 1 porcja po 200 g/os (np.: kurczak z ryżem, klopsiki cielęce, paprykarz drobiowy, pierogi z mięsem, kurcze pieczone, schab, indyk pieczony, pieczeń wieprzowa</w:t>
      </w:r>
      <w:r w:rsidRPr="008D6632">
        <w:t>)</w:t>
      </w:r>
      <w:r w:rsidRPr="008E100F">
        <w:t>;</w:t>
      </w:r>
    </w:p>
    <w:p w:rsidR="00C35B11" w:rsidRPr="008E100F" w:rsidRDefault="00C35B11" w:rsidP="00C35B11">
      <w:pPr>
        <w:numPr>
          <w:ilvl w:val="3"/>
          <w:numId w:val="5"/>
        </w:numPr>
        <w:spacing w:line="360" w:lineRule="auto"/>
        <w:jc w:val="both"/>
      </w:pPr>
      <w:r w:rsidRPr="008E100F">
        <w:t xml:space="preserve">deser – </w:t>
      </w:r>
      <w:r w:rsidR="00D60F62">
        <w:t>mieszanka ciastek kruchych (np. mini rogaliki, mini drożdżówki, babeczki itp.)</w:t>
      </w:r>
    </w:p>
    <w:p w:rsidR="00C35B11" w:rsidRDefault="00C35B11" w:rsidP="00C35B11">
      <w:pPr>
        <w:numPr>
          <w:ilvl w:val="3"/>
          <w:numId w:val="5"/>
        </w:numPr>
        <w:spacing w:line="360" w:lineRule="auto"/>
        <w:jc w:val="both"/>
      </w:pPr>
      <w:r>
        <w:t>woda mineralna 0,33l/os., sok owocowy 0,25 l/os., kawa, herbata z dodatkami np.: cukier, cytryna, mleczko, śmietana.</w:t>
      </w:r>
    </w:p>
    <w:p w:rsidR="00DA7200" w:rsidRPr="00B7767F" w:rsidRDefault="00DA7200" w:rsidP="00DA7200">
      <w:pPr>
        <w:numPr>
          <w:ilvl w:val="2"/>
          <w:numId w:val="3"/>
        </w:numPr>
        <w:spacing w:line="360" w:lineRule="auto"/>
        <w:jc w:val="both"/>
        <w:rPr>
          <w:b/>
        </w:rPr>
      </w:pPr>
      <w:r>
        <w:rPr>
          <w:b/>
        </w:rPr>
        <w:t>kolacja zasiadana (dania przygotowane na stole), menu</w:t>
      </w:r>
      <w:r w:rsidRPr="00B7767F">
        <w:rPr>
          <w:b/>
        </w:rPr>
        <w:t>:</w:t>
      </w:r>
    </w:p>
    <w:p w:rsidR="00DA7200" w:rsidRDefault="00DA7200" w:rsidP="00DA7200">
      <w:pPr>
        <w:numPr>
          <w:ilvl w:val="3"/>
          <w:numId w:val="9"/>
        </w:numPr>
        <w:spacing w:line="360" w:lineRule="auto"/>
        <w:jc w:val="both"/>
      </w:pPr>
      <w:r>
        <w:t>Zimna płyta z wędlinami, serami i warzywami, plus pieczywo, masło</w:t>
      </w:r>
    </w:p>
    <w:p w:rsidR="00DA7200" w:rsidRPr="008E100F" w:rsidRDefault="00DA7200" w:rsidP="00DA7200">
      <w:pPr>
        <w:numPr>
          <w:ilvl w:val="3"/>
          <w:numId w:val="9"/>
        </w:numPr>
        <w:spacing w:line="360" w:lineRule="auto"/>
        <w:jc w:val="both"/>
      </w:pPr>
      <w:r w:rsidRPr="008E100F">
        <w:t>dania główne –</w:t>
      </w:r>
      <w:r>
        <w:t xml:space="preserve"> 1 porcja po 200 g/os (np.: kurczak z ryżem, klopsiki cielęce, paprykarz drobiowy, pierogi z mięsem, kurcze pieczone, schab, indyk pieczony, pieczeń wieprzowa</w:t>
      </w:r>
      <w:r w:rsidRPr="008D6632">
        <w:t>)</w:t>
      </w:r>
      <w:r w:rsidRPr="008E100F">
        <w:t>;</w:t>
      </w:r>
    </w:p>
    <w:p w:rsidR="00DA7200" w:rsidRPr="008E100F" w:rsidRDefault="00DA7200" w:rsidP="00DA7200">
      <w:pPr>
        <w:numPr>
          <w:ilvl w:val="3"/>
          <w:numId w:val="9"/>
        </w:numPr>
        <w:spacing w:line="360" w:lineRule="auto"/>
        <w:jc w:val="both"/>
      </w:pPr>
      <w:r w:rsidRPr="008E100F">
        <w:t xml:space="preserve">deser – </w:t>
      </w:r>
      <w:r>
        <w:t>mieszanka ciastek kruchych (np. mini rogaliki, mini drożdżówki, babeczki itp.)</w:t>
      </w:r>
    </w:p>
    <w:p w:rsidR="00DA7200" w:rsidRPr="008E100F" w:rsidRDefault="00DA7200" w:rsidP="00DA7200">
      <w:pPr>
        <w:numPr>
          <w:ilvl w:val="3"/>
          <w:numId w:val="9"/>
        </w:numPr>
        <w:spacing w:line="360" w:lineRule="auto"/>
        <w:jc w:val="both"/>
      </w:pPr>
      <w:r>
        <w:t>woda mineralna 0,33l/os., sok owocowy 0,25 l/os., kawa, herbata z dodatkami np.: cukier, cytryna, mleczko, śmietana.</w:t>
      </w:r>
    </w:p>
    <w:p w:rsidR="00C35B11" w:rsidRPr="008E100F" w:rsidRDefault="00C35B11" w:rsidP="00C35B11">
      <w:pPr>
        <w:spacing w:line="360" w:lineRule="auto"/>
        <w:jc w:val="both"/>
      </w:pPr>
      <w:r>
        <w:rPr>
          <w:b/>
        </w:rPr>
        <w:t xml:space="preserve">Zamawiający informuje, iż liczba posiłków może być wyższa niż deklarowana liczba osób biorących udział w spotkaniu </w:t>
      </w:r>
      <w:r w:rsidRPr="00056C25">
        <w:rPr>
          <w:b/>
        </w:rPr>
        <w:t>(w formularzu zamówienia Zamawiający skalkulował dodatkowe posiłki).</w:t>
      </w:r>
      <w:r>
        <w:rPr>
          <w:b/>
        </w:rPr>
        <w:t xml:space="preserve"> Zamawiający zobowiązany jest powiadomić Wykonawcę przed każdym spotkaniem o faktycznym zapotrzebowaniu związanym z </w:t>
      </w:r>
      <w:r w:rsidR="00F90CAF">
        <w:rPr>
          <w:b/>
        </w:rPr>
        <w:t>w</w:t>
      </w:r>
      <w:r>
        <w:rPr>
          <w:b/>
        </w:rPr>
        <w:t>yżywieniem</w:t>
      </w:r>
      <w:r w:rsidR="00F90CAF">
        <w:rPr>
          <w:b/>
        </w:rPr>
        <w:t>,</w:t>
      </w:r>
      <w:r>
        <w:rPr>
          <w:b/>
        </w:rPr>
        <w:t xml:space="preserve"> zakwaterowaniem i innymi pozycjami wymienionymi w formularzu oferty.</w:t>
      </w:r>
    </w:p>
    <w:p w:rsidR="00C35B11" w:rsidRPr="00B7767F" w:rsidRDefault="00C35B11" w:rsidP="00C35B11">
      <w:pPr>
        <w:spacing w:line="360" w:lineRule="auto"/>
        <w:ind w:firstLine="360"/>
        <w:jc w:val="both"/>
      </w:pPr>
      <w:r w:rsidRPr="00B7767F">
        <w:t xml:space="preserve">W trakcie posiłków, Wykonawca  zapewni </w:t>
      </w:r>
      <w:r w:rsidRPr="00B7767F">
        <w:rPr>
          <w:b/>
        </w:rPr>
        <w:t>bezpłatną obsługę</w:t>
      </w:r>
      <w:r w:rsidRPr="00B7767F">
        <w:t xml:space="preserve"> niezbędną do regularnego uzupełniania potraw dla uczestników.</w:t>
      </w:r>
    </w:p>
    <w:p w:rsidR="00C35B11" w:rsidRPr="00B7767F" w:rsidRDefault="00C35B11" w:rsidP="00C35B11">
      <w:pPr>
        <w:spacing w:line="360" w:lineRule="auto"/>
        <w:ind w:firstLine="360"/>
        <w:jc w:val="both"/>
      </w:pPr>
      <w:r w:rsidRPr="00B7767F">
        <w:rPr>
          <w:b/>
        </w:rPr>
        <w:t xml:space="preserve">Jakość serwowanych potraw powinna </w:t>
      </w:r>
      <w:r w:rsidRPr="00B7767F">
        <w:t xml:space="preserve">charakteryzować się  wysoką estetyką podania. Obsługa powinna składać się z wykwalifikowanych kelnerów ubranych </w:t>
      </w:r>
      <w:r>
        <w:br/>
      </w:r>
      <w:r w:rsidRPr="00B7767F">
        <w:t xml:space="preserve">w stosowne do okazji stroje. Wymagana jest przez Organizatora stała obecność kelnerów </w:t>
      </w:r>
      <w:r>
        <w:br/>
      </w:r>
      <w:r w:rsidRPr="00B7767F">
        <w:t xml:space="preserve">w wyznaczonych godzinach świadczenia usługi. Obowiązek bieżącej dbałości kelnerów </w:t>
      </w:r>
      <w:r>
        <w:br/>
      </w:r>
      <w:r w:rsidRPr="00B7767F">
        <w:t xml:space="preserve">o czystość i porządek na stołach (w tym m.in. usuwanie zabrudzonych naczyń, zanieczyszczeń itd.). </w:t>
      </w:r>
      <w:r>
        <w:t xml:space="preserve">Posiłki powinny być serwowane na zastawie porcelanowej lub fajansowej (zastawa jednorazowa </w:t>
      </w:r>
      <w:r w:rsidRPr="00990949">
        <w:rPr>
          <w:b/>
        </w:rPr>
        <w:t xml:space="preserve">TYLKO </w:t>
      </w:r>
      <w:r>
        <w:t>po uzgodnieniu z Zamawiającym).</w:t>
      </w:r>
    </w:p>
    <w:p w:rsidR="00C35B11" w:rsidRPr="00B7767F" w:rsidRDefault="00C35B11" w:rsidP="00C35B11">
      <w:pPr>
        <w:spacing w:line="360" w:lineRule="auto"/>
        <w:ind w:firstLine="360"/>
        <w:jc w:val="both"/>
      </w:pPr>
      <w:r w:rsidRPr="00B7767F">
        <w:lastRenderedPageBreak/>
        <w:t xml:space="preserve">Organizator zastrzega, aby  zarówno posiłki jak i przerwy kawowe były serwowane </w:t>
      </w:r>
      <w:r w:rsidRPr="00B7767F">
        <w:br/>
        <w:t>w pomieszczeniu zarezerwowanym wyłącznie dla uczestników szkolenia lub w pomieszczeniu z wyraźnie wyodrębnionym obszarem konsumpcyjnym dla uczestników szkolenia.</w:t>
      </w:r>
    </w:p>
    <w:p w:rsidR="00C35B11" w:rsidRPr="00B7767F" w:rsidRDefault="00C35B11" w:rsidP="00C35B11">
      <w:pPr>
        <w:spacing w:line="360" w:lineRule="auto"/>
        <w:ind w:firstLine="360"/>
        <w:jc w:val="both"/>
        <w:rPr>
          <w:b/>
        </w:rPr>
      </w:pPr>
      <w:r w:rsidRPr="00B7767F">
        <w:rPr>
          <w:b/>
        </w:rPr>
        <w:t xml:space="preserve">Dodatkowo Wykonawca zapewni </w:t>
      </w:r>
      <w:r>
        <w:rPr>
          <w:b/>
        </w:rPr>
        <w:t xml:space="preserve">przy wszystkich pozycjach menu </w:t>
      </w:r>
      <w:r w:rsidRPr="00B7767F">
        <w:rPr>
          <w:b/>
        </w:rPr>
        <w:t xml:space="preserve">specjalistyczne diety dla uczestników według zgłaszanych z </w:t>
      </w:r>
      <w:r>
        <w:rPr>
          <w:b/>
        </w:rPr>
        <w:t>7</w:t>
      </w:r>
      <w:r w:rsidRPr="00B7767F">
        <w:rPr>
          <w:b/>
        </w:rPr>
        <w:t xml:space="preserve"> dniowym wyprzedzeniem potrzeb</w:t>
      </w:r>
      <w:r>
        <w:rPr>
          <w:b/>
        </w:rPr>
        <w:t xml:space="preserve"> (np. dieta wegetariańska, wegańska, </w:t>
      </w:r>
      <w:proofErr w:type="spellStart"/>
      <w:r>
        <w:rPr>
          <w:b/>
        </w:rPr>
        <w:t>halal</w:t>
      </w:r>
      <w:proofErr w:type="spellEnd"/>
      <w:r>
        <w:rPr>
          <w:b/>
        </w:rPr>
        <w:t>, koszerna)</w:t>
      </w:r>
      <w:r w:rsidRPr="00B7767F">
        <w:rPr>
          <w:b/>
        </w:rPr>
        <w:t>.</w:t>
      </w:r>
    </w:p>
    <w:p w:rsidR="00C35B11" w:rsidRPr="00B7767F" w:rsidRDefault="00C35B11" w:rsidP="00C35B11">
      <w:pPr>
        <w:spacing w:line="360" w:lineRule="auto"/>
        <w:jc w:val="both"/>
        <w:rPr>
          <w:u w:val="single"/>
        </w:rPr>
      </w:pPr>
    </w:p>
    <w:p w:rsidR="00C35B11" w:rsidRPr="00B7767F" w:rsidRDefault="00C35B11" w:rsidP="00C35B11">
      <w:pPr>
        <w:spacing w:line="360" w:lineRule="auto"/>
        <w:jc w:val="both"/>
        <w:rPr>
          <w:b/>
        </w:rPr>
      </w:pPr>
      <w:r w:rsidRPr="00B7767F">
        <w:rPr>
          <w:b/>
        </w:rPr>
        <w:t>V USŁUGI DODATKOWE</w:t>
      </w:r>
    </w:p>
    <w:p w:rsidR="00C35B11" w:rsidRDefault="00C35B11" w:rsidP="00C35B11">
      <w:pPr>
        <w:numPr>
          <w:ilvl w:val="0"/>
          <w:numId w:val="4"/>
        </w:numPr>
        <w:spacing w:line="360" w:lineRule="auto"/>
        <w:jc w:val="both"/>
      </w:pPr>
      <w:r w:rsidRPr="00B7767F">
        <w:t>Zamawiający może wymagać a Wykonawca zapewni transport dla uczestników szkolenia do/z miejsca wskazanego przez Zamawiającego (np. lotnisko, d</w:t>
      </w:r>
      <w:r>
        <w:t>worzec, siedziba Zamawiającego).</w:t>
      </w:r>
    </w:p>
    <w:p w:rsidR="00B8245F" w:rsidRDefault="00C35B11" w:rsidP="00C35B11">
      <w:pPr>
        <w:numPr>
          <w:ilvl w:val="0"/>
          <w:numId w:val="4"/>
        </w:numPr>
        <w:spacing w:line="360" w:lineRule="auto"/>
        <w:jc w:val="both"/>
      </w:pPr>
      <w:r w:rsidRPr="00436171">
        <w:t xml:space="preserve">Wykonawca zorganizuje dla uczestników konferencji </w:t>
      </w:r>
      <w:r w:rsidR="00B8245F">
        <w:t xml:space="preserve">w ramach atrakcji wieczór degustacji specjałów regionalnych lub historycznych. </w:t>
      </w:r>
    </w:p>
    <w:p w:rsidR="00D60F62" w:rsidRDefault="00D60F62" w:rsidP="00C35B11">
      <w:pPr>
        <w:numPr>
          <w:ilvl w:val="0"/>
          <w:numId w:val="4"/>
        </w:numPr>
        <w:spacing w:line="360" w:lineRule="auto"/>
        <w:jc w:val="both"/>
      </w:pPr>
      <w:r>
        <w:t xml:space="preserve">Wykonawca zorganizuje dla uczestników zwiedzanie obiektu </w:t>
      </w:r>
      <w:r w:rsidR="0044517A">
        <w:t>historycznego.</w:t>
      </w:r>
    </w:p>
    <w:p w:rsidR="00FE5330" w:rsidRPr="00436171" w:rsidRDefault="00FE5330" w:rsidP="00C35B11">
      <w:pPr>
        <w:numPr>
          <w:ilvl w:val="0"/>
          <w:numId w:val="4"/>
        </w:numPr>
        <w:spacing w:line="360" w:lineRule="auto"/>
        <w:jc w:val="both"/>
      </w:pPr>
      <w:r>
        <w:t xml:space="preserve">Wykonawca zapewni uczestnikom miejsce zamknięte (klub/restauracje) na </w:t>
      </w:r>
      <w:r w:rsidR="0044517A">
        <w:t xml:space="preserve">uroczysta kolację wraz z dodatkową atrakcją </w:t>
      </w:r>
      <w:r>
        <w:t xml:space="preserve">wieczorną </w:t>
      </w:r>
      <w:r w:rsidR="0044517A">
        <w:t>nawiązującą do hi</w:t>
      </w:r>
      <w:r w:rsidR="00163058">
        <w:t xml:space="preserve">storycznego charakteru </w:t>
      </w:r>
      <w:r w:rsidR="00163058" w:rsidRPr="00A57A0B">
        <w:t>obiektu (np. pokaz walk przy użyciu szpad i szabel; nauka fechtunku; pokaz tańców dawnych,)</w:t>
      </w:r>
    </w:p>
    <w:p w:rsidR="00C35B11" w:rsidRDefault="00C35B11" w:rsidP="00C35B11">
      <w:pPr>
        <w:numPr>
          <w:ilvl w:val="0"/>
          <w:numId w:val="4"/>
        </w:numPr>
        <w:spacing w:line="360" w:lineRule="auto"/>
        <w:jc w:val="both"/>
      </w:pPr>
      <w:r w:rsidRPr="00B7767F">
        <w:t xml:space="preserve">Wykonawca, w razie potrzeby, zapewni </w:t>
      </w:r>
      <w:r w:rsidRPr="00B7767F">
        <w:rPr>
          <w:b/>
        </w:rPr>
        <w:t xml:space="preserve">parking </w:t>
      </w:r>
      <w:r w:rsidRPr="00B7767F">
        <w:t>na terenie ośrodka/hotelu dla samochodów osobowych oraz parking dla autobusów</w:t>
      </w:r>
      <w:r>
        <w:t>.</w:t>
      </w:r>
    </w:p>
    <w:p w:rsidR="002E28C0" w:rsidRDefault="002E28C0" w:rsidP="002E28C0">
      <w:pPr>
        <w:spacing w:line="360" w:lineRule="auto"/>
        <w:jc w:val="both"/>
      </w:pPr>
    </w:p>
    <w:p w:rsidR="002E28C0" w:rsidRDefault="002E28C0" w:rsidP="002E28C0">
      <w:pPr>
        <w:spacing w:line="360" w:lineRule="auto"/>
        <w:jc w:val="both"/>
      </w:pPr>
    </w:p>
    <w:p w:rsidR="002E28C0" w:rsidRDefault="002E28C0" w:rsidP="002E28C0">
      <w:pPr>
        <w:spacing w:line="360" w:lineRule="auto"/>
        <w:jc w:val="both"/>
      </w:pPr>
    </w:p>
    <w:p w:rsidR="002E28C0" w:rsidRDefault="002E28C0" w:rsidP="002E28C0">
      <w:pPr>
        <w:spacing w:line="360" w:lineRule="auto"/>
        <w:jc w:val="both"/>
      </w:pPr>
    </w:p>
    <w:p w:rsidR="002E28C0" w:rsidRDefault="002E28C0" w:rsidP="002E28C0">
      <w:pPr>
        <w:spacing w:line="360" w:lineRule="auto"/>
        <w:jc w:val="both"/>
      </w:pPr>
    </w:p>
    <w:p w:rsidR="002E28C0" w:rsidRDefault="002E28C0" w:rsidP="002E28C0">
      <w:pPr>
        <w:spacing w:line="360" w:lineRule="auto"/>
        <w:jc w:val="both"/>
      </w:pPr>
    </w:p>
    <w:p w:rsidR="002E28C0" w:rsidRDefault="002E28C0" w:rsidP="002E28C0">
      <w:pPr>
        <w:spacing w:line="360" w:lineRule="auto"/>
        <w:jc w:val="both"/>
      </w:pPr>
    </w:p>
    <w:p w:rsidR="002E28C0" w:rsidRDefault="002E28C0" w:rsidP="002E28C0">
      <w:pPr>
        <w:spacing w:line="360" w:lineRule="auto"/>
        <w:jc w:val="both"/>
      </w:pPr>
    </w:p>
    <w:p w:rsidR="002E28C0" w:rsidRDefault="002E28C0" w:rsidP="002E28C0">
      <w:pPr>
        <w:spacing w:line="360" w:lineRule="auto"/>
        <w:jc w:val="both"/>
      </w:pPr>
    </w:p>
    <w:p w:rsidR="002E28C0" w:rsidRDefault="002E28C0" w:rsidP="002E28C0">
      <w:pPr>
        <w:spacing w:line="360" w:lineRule="auto"/>
        <w:jc w:val="both"/>
      </w:pPr>
    </w:p>
    <w:p w:rsidR="002E28C0" w:rsidRDefault="002E28C0">
      <w:r>
        <w:br w:type="page"/>
      </w:r>
    </w:p>
    <w:p w:rsidR="002E28C0" w:rsidRDefault="002E28C0" w:rsidP="002E28C0">
      <w:pPr>
        <w:spacing w:line="360" w:lineRule="auto"/>
        <w:jc w:val="both"/>
      </w:pPr>
    </w:p>
    <w:p w:rsidR="002E28C0" w:rsidRDefault="002E28C0" w:rsidP="002E28C0">
      <w:pPr>
        <w:spacing w:line="360" w:lineRule="auto"/>
        <w:jc w:val="both"/>
      </w:pPr>
      <w:r>
        <w:t xml:space="preserve">Część kalkulacyjna </w:t>
      </w:r>
    </w:p>
    <w:tbl>
      <w:tblPr>
        <w:tblStyle w:val="Tabela-Siatka"/>
        <w:tblW w:w="0" w:type="auto"/>
        <w:tblLook w:val="04A0"/>
      </w:tblPr>
      <w:tblGrid>
        <w:gridCol w:w="630"/>
        <w:gridCol w:w="1871"/>
        <w:gridCol w:w="1616"/>
        <w:gridCol w:w="1616"/>
        <w:gridCol w:w="1616"/>
        <w:gridCol w:w="1715"/>
      </w:tblGrid>
      <w:tr w:rsidR="002E28C0" w:rsidRPr="002E28C0" w:rsidTr="002E28C0">
        <w:trPr>
          <w:trHeight w:val="285"/>
        </w:trPr>
        <w:tc>
          <w:tcPr>
            <w:tcW w:w="630" w:type="dxa"/>
            <w:vMerge w:val="restart"/>
            <w:noWrap/>
            <w:hideMark/>
          </w:tcPr>
          <w:p w:rsidR="002E28C0" w:rsidRPr="002E28C0" w:rsidRDefault="002E28C0" w:rsidP="002E28C0">
            <w:pPr>
              <w:jc w:val="both"/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L.p.</w:t>
            </w:r>
          </w:p>
        </w:tc>
        <w:tc>
          <w:tcPr>
            <w:tcW w:w="1871" w:type="dxa"/>
            <w:vMerge w:val="restart"/>
            <w:hideMark/>
          </w:tcPr>
          <w:p w:rsidR="002E28C0" w:rsidRPr="002E28C0" w:rsidRDefault="002E28C0" w:rsidP="002E28C0">
            <w:pPr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 xml:space="preserve">Opis pozycji zamówienia </w:t>
            </w:r>
          </w:p>
        </w:tc>
        <w:tc>
          <w:tcPr>
            <w:tcW w:w="1616" w:type="dxa"/>
            <w:noWrap/>
            <w:hideMark/>
          </w:tcPr>
          <w:p w:rsidR="002E28C0" w:rsidRPr="002E28C0" w:rsidRDefault="002E28C0" w:rsidP="002E28C0">
            <w:pPr>
              <w:jc w:val="both"/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 xml:space="preserve">1 dzień </w:t>
            </w:r>
          </w:p>
        </w:tc>
        <w:tc>
          <w:tcPr>
            <w:tcW w:w="1616" w:type="dxa"/>
            <w:noWrap/>
            <w:hideMark/>
          </w:tcPr>
          <w:p w:rsidR="002E28C0" w:rsidRPr="002E28C0" w:rsidRDefault="002E28C0" w:rsidP="002E28C0">
            <w:pPr>
              <w:jc w:val="both"/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2 dzień</w:t>
            </w:r>
          </w:p>
        </w:tc>
        <w:tc>
          <w:tcPr>
            <w:tcW w:w="1616" w:type="dxa"/>
            <w:noWrap/>
            <w:hideMark/>
          </w:tcPr>
          <w:p w:rsidR="002E28C0" w:rsidRPr="002E28C0" w:rsidRDefault="002E28C0" w:rsidP="002E28C0">
            <w:pPr>
              <w:jc w:val="both"/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3 dzień</w:t>
            </w:r>
          </w:p>
        </w:tc>
        <w:tc>
          <w:tcPr>
            <w:tcW w:w="1715" w:type="dxa"/>
            <w:vMerge w:val="restart"/>
            <w:hideMark/>
          </w:tcPr>
          <w:p w:rsidR="002E28C0" w:rsidRPr="002E28C0" w:rsidRDefault="002E28C0" w:rsidP="002E28C0">
            <w:pPr>
              <w:jc w:val="both"/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Łącznie</w:t>
            </w:r>
          </w:p>
        </w:tc>
      </w:tr>
      <w:tr w:rsidR="002E28C0" w:rsidRPr="002E28C0" w:rsidTr="002E28C0">
        <w:trPr>
          <w:trHeight w:val="285"/>
        </w:trPr>
        <w:tc>
          <w:tcPr>
            <w:tcW w:w="630" w:type="dxa"/>
            <w:vMerge/>
            <w:hideMark/>
          </w:tcPr>
          <w:p w:rsidR="002E28C0" w:rsidRPr="002E28C0" w:rsidRDefault="002E28C0" w:rsidP="002E28C0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871" w:type="dxa"/>
            <w:vMerge/>
            <w:hideMark/>
          </w:tcPr>
          <w:p w:rsidR="002E28C0" w:rsidRPr="002E28C0" w:rsidRDefault="002E28C0" w:rsidP="002E28C0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616" w:type="dxa"/>
            <w:noWrap/>
            <w:hideMark/>
          </w:tcPr>
          <w:p w:rsidR="002E28C0" w:rsidRPr="002E28C0" w:rsidRDefault="002E28C0" w:rsidP="002E28C0">
            <w:pPr>
              <w:jc w:val="both"/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28.11.2013r.</w:t>
            </w:r>
          </w:p>
        </w:tc>
        <w:tc>
          <w:tcPr>
            <w:tcW w:w="1616" w:type="dxa"/>
            <w:noWrap/>
            <w:hideMark/>
          </w:tcPr>
          <w:p w:rsidR="002E28C0" w:rsidRPr="002E28C0" w:rsidRDefault="002E28C0" w:rsidP="002E28C0">
            <w:pPr>
              <w:jc w:val="both"/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29.11.2013r.</w:t>
            </w:r>
          </w:p>
        </w:tc>
        <w:tc>
          <w:tcPr>
            <w:tcW w:w="1616" w:type="dxa"/>
            <w:noWrap/>
            <w:hideMark/>
          </w:tcPr>
          <w:p w:rsidR="002E28C0" w:rsidRPr="002E28C0" w:rsidRDefault="002E28C0" w:rsidP="002E28C0">
            <w:pPr>
              <w:jc w:val="both"/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30.11.2013r.</w:t>
            </w:r>
          </w:p>
        </w:tc>
        <w:tc>
          <w:tcPr>
            <w:tcW w:w="1715" w:type="dxa"/>
            <w:vMerge/>
            <w:hideMark/>
          </w:tcPr>
          <w:p w:rsidR="002E28C0" w:rsidRPr="002E28C0" w:rsidRDefault="002E28C0" w:rsidP="002E28C0">
            <w:pPr>
              <w:jc w:val="both"/>
              <w:rPr>
                <w:b/>
                <w:bCs/>
                <w:sz w:val="20"/>
              </w:rPr>
            </w:pPr>
          </w:p>
        </w:tc>
      </w:tr>
      <w:tr w:rsidR="002E28C0" w:rsidRPr="002E28C0" w:rsidTr="002E28C0">
        <w:trPr>
          <w:trHeight w:val="285"/>
        </w:trPr>
        <w:tc>
          <w:tcPr>
            <w:tcW w:w="630" w:type="dxa"/>
            <w:noWrap/>
            <w:hideMark/>
          </w:tcPr>
          <w:p w:rsidR="002E28C0" w:rsidRPr="002E28C0" w:rsidRDefault="002E28C0" w:rsidP="002E28C0">
            <w:pPr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1.</w:t>
            </w:r>
          </w:p>
        </w:tc>
        <w:tc>
          <w:tcPr>
            <w:tcW w:w="1871" w:type="dxa"/>
            <w:hideMark/>
          </w:tcPr>
          <w:p w:rsidR="002E28C0" w:rsidRPr="002E28C0" w:rsidRDefault="002E28C0" w:rsidP="002E28C0">
            <w:pPr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Pokój jednoosobowy (pokoje/doby hotelowe)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60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60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60</w:t>
            </w:r>
          </w:p>
        </w:tc>
        <w:tc>
          <w:tcPr>
            <w:tcW w:w="1715" w:type="dxa"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3 x 60 = 180</w:t>
            </w:r>
          </w:p>
        </w:tc>
      </w:tr>
      <w:tr w:rsidR="002E28C0" w:rsidRPr="002E28C0" w:rsidTr="002E28C0">
        <w:trPr>
          <w:trHeight w:val="285"/>
        </w:trPr>
        <w:tc>
          <w:tcPr>
            <w:tcW w:w="630" w:type="dxa"/>
            <w:noWrap/>
            <w:hideMark/>
          </w:tcPr>
          <w:p w:rsidR="002E28C0" w:rsidRPr="002E28C0" w:rsidRDefault="00A86158" w:rsidP="002E28C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2E28C0" w:rsidRPr="002E28C0">
              <w:rPr>
                <w:b/>
                <w:bCs/>
                <w:sz w:val="20"/>
              </w:rPr>
              <w:t>.</w:t>
            </w:r>
          </w:p>
        </w:tc>
        <w:tc>
          <w:tcPr>
            <w:tcW w:w="1871" w:type="dxa"/>
            <w:hideMark/>
          </w:tcPr>
          <w:p w:rsidR="002E28C0" w:rsidRPr="002E28C0" w:rsidRDefault="002E28C0" w:rsidP="002E28C0">
            <w:pPr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Sala konferencyjna na 60 osób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1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1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1</w:t>
            </w:r>
          </w:p>
        </w:tc>
        <w:tc>
          <w:tcPr>
            <w:tcW w:w="1715" w:type="dxa"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3 x 1 = 3</w:t>
            </w:r>
          </w:p>
        </w:tc>
      </w:tr>
      <w:tr w:rsidR="002E28C0" w:rsidRPr="002E28C0" w:rsidTr="002E28C0">
        <w:trPr>
          <w:trHeight w:val="285"/>
        </w:trPr>
        <w:tc>
          <w:tcPr>
            <w:tcW w:w="630" w:type="dxa"/>
            <w:noWrap/>
            <w:hideMark/>
          </w:tcPr>
          <w:p w:rsidR="002E28C0" w:rsidRPr="002E28C0" w:rsidRDefault="00A86158" w:rsidP="002E28C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2E28C0" w:rsidRPr="002E28C0">
              <w:rPr>
                <w:b/>
                <w:bCs/>
                <w:sz w:val="20"/>
              </w:rPr>
              <w:t>.</w:t>
            </w:r>
          </w:p>
        </w:tc>
        <w:tc>
          <w:tcPr>
            <w:tcW w:w="1871" w:type="dxa"/>
            <w:hideMark/>
          </w:tcPr>
          <w:p w:rsidR="002E28C0" w:rsidRPr="002E28C0" w:rsidRDefault="002E28C0" w:rsidP="002E28C0">
            <w:pPr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Sala konferencyjna na 30 osób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-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A86158" w:rsidP="002E28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-</w:t>
            </w:r>
          </w:p>
        </w:tc>
        <w:tc>
          <w:tcPr>
            <w:tcW w:w="1715" w:type="dxa"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1 x 1 = 1</w:t>
            </w:r>
          </w:p>
        </w:tc>
      </w:tr>
      <w:tr w:rsidR="002E28C0" w:rsidRPr="002E28C0" w:rsidTr="002E28C0">
        <w:trPr>
          <w:trHeight w:val="285"/>
        </w:trPr>
        <w:tc>
          <w:tcPr>
            <w:tcW w:w="630" w:type="dxa"/>
            <w:noWrap/>
            <w:hideMark/>
          </w:tcPr>
          <w:p w:rsidR="002E28C0" w:rsidRPr="002E28C0" w:rsidRDefault="00A86158" w:rsidP="002E28C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="002E28C0" w:rsidRPr="002E28C0">
              <w:rPr>
                <w:b/>
                <w:bCs/>
                <w:sz w:val="20"/>
              </w:rPr>
              <w:t>.</w:t>
            </w:r>
          </w:p>
        </w:tc>
        <w:tc>
          <w:tcPr>
            <w:tcW w:w="1871" w:type="dxa"/>
            <w:hideMark/>
          </w:tcPr>
          <w:p w:rsidR="002E28C0" w:rsidRPr="002E28C0" w:rsidRDefault="002E28C0" w:rsidP="002E28C0">
            <w:pPr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Zwykła przerwa kawowa (wariant I)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-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-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60</w:t>
            </w:r>
          </w:p>
        </w:tc>
        <w:tc>
          <w:tcPr>
            <w:tcW w:w="1715" w:type="dxa"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60 x 1 = 60</w:t>
            </w:r>
          </w:p>
        </w:tc>
      </w:tr>
      <w:tr w:rsidR="002E28C0" w:rsidRPr="002E28C0" w:rsidTr="002E28C0">
        <w:trPr>
          <w:trHeight w:val="285"/>
        </w:trPr>
        <w:tc>
          <w:tcPr>
            <w:tcW w:w="630" w:type="dxa"/>
            <w:noWrap/>
            <w:hideMark/>
          </w:tcPr>
          <w:p w:rsidR="002E28C0" w:rsidRPr="002E28C0" w:rsidRDefault="00A86158" w:rsidP="002E28C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="002E28C0" w:rsidRPr="002E28C0">
              <w:rPr>
                <w:b/>
                <w:bCs/>
                <w:sz w:val="20"/>
              </w:rPr>
              <w:t>.</w:t>
            </w:r>
          </w:p>
        </w:tc>
        <w:tc>
          <w:tcPr>
            <w:tcW w:w="1871" w:type="dxa"/>
            <w:hideMark/>
          </w:tcPr>
          <w:p w:rsidR="002E28C0" w:rsidRPr="002E28C0" w:rsidRDefault="002E28C0" w:rsidP="002E28C0">
            <w:pPr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Napoje do przerwy kawowej – wariant I</w:t>
            </w:r>
          </w:p>
        </w:tc>
        <w:tc>
          <w:tcPr>
            <w:tcW w:w="1616" w:type="dxa"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-</w:t>
            </w:r>
          </w:p>
        </w:tc>
        <w:tc>
          <w:tcPr>
            <w:tcW w:w="1616" w:type="dxa"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60</w:t>
            </w:r>
          </w:p>
        </w:tc>
        <w:tc>
          <w:tcPr>
            <w:tcW w:w="1715" w:type="dxa"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60 x 1 = 60</w:t>
            </w:r>
          </w:p>
        </w:tc>
      </w:tr>
      <w:tr w:rsidR="002E28C0" w:rsidRPr="002E28C0" w:rsidTr="002E28C0">
        <w:trPr>
          <w:trHeight w:val="285"/>
        </w:trPr>
        <w:tc>
          <w:tcPr>
            <w:tcW w:w="630" w:type="dxa"/>
            <w:noWrap/>
            <w:hideMark/>
          </w:tcPr>
          <w:p w:rsidR="002E28C0" w:rsidRPr="002E28C0" w:rsidRDefault="00A86158" w:rsidP="002E28C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="002E28C0" w:rsidRPr="002E28C0">
              <w:rPr>
                <w:b/>
                <w:bCs/>
                <w:sz w:val="20"/>
              </w:rPr>
              <w:t>.</w:t>
            </w:r>
          </w:p>
        </w:tc>
        <w:tc>
          <w:tcPr>
            <w:tcW w:w="1871" w:type="dxa"/>
            <w:hideMark/>
          </w:tcPr>
          <w:p w:rsidR="002E28C0" w:rsidRPr="002E28C0" w:rsidRDefault="002E28C0" w:rsidP="002E28C0">
            <w:pPr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Zwykła przerwa kawowa (wariant II)</w:t>
            </w:r>
          </w:p>
        </w:tc>
        <w:tc>
          <w:tcPr>
            <w:tcW w:w="1616" w:type="dxa"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60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-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-</w:t>
            </w:r>
          </w:p>
        </w:tc>
        <w:tc>
          <w:tcPr>
            <w:tcW w:w="1715" w:type="dxa"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60 x 1 = 60</w:t>
            </w:r>
          </w:p>
        </w:tc>
      </w:tr>
      <w:tr w:rsidR="002E28C0" w:rsidRPr="002E28C0" w:rsidTr="002E28C0">
        <w:trPr>
          <w:trHeight w:val="285"/>
        </w:trPr>
        <w:tc>
          <w:tcPr>
            <w:tcW w:w="630" w:type="dxa"/>
            <w:noWrap/>
            <w:hideMark/>
          </w:tcPr>
          <w:p w:rsidR="002E28C0" w:rsidRPr="002E28C0" w:rsidRDefault="00A86158" w:rsidP="002E28C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  <w:r w:rsidR="002E28C0" w:rsidRPr="002E28C0">
              <w:rPr>
                <w:b/>
                <w:bCs/>
                <w:sz w:val="20"/>
              </w:rPr>
              <w:t>.</w:t>
            </w:r>
          </w:p>
        </w:tc>
        <w:tc>
          <w:tcPr>
            <w:tcW w:w="1871" w:type="dxa"/>
            <w:hideMark/>
          </w:tcPr>
          <w:p w:rsidR="002E28C0" w:rsidRPr="002E28C0" w:rsidRDefault="002E28C0" w:rsidP="002E28C0">
            <w:pPr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Napoje do przerwy kawowej – wariant II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60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-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-</w:t>
            </w:r>
          </w:p>
        </w:tc>
        <w:tc>
          <w:tcPr>
            <w:tcW w:w="1715" w:type="dxa"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60 x 1 = 60</w:t>
            </w:r>
          </w:p>
        </w:tc>
      </w:tr>
      <w:tr w:rsidR="002E28C0" w:rsidRPr="002E28C0" w:rsidTr="002E28C0">
        <w:trPr>
          <w:trHeight w:val="285"/>
        </w:trPr>
        <w:tc>
          <w:tcPr>
            <w:tcW w:w="630" w:type="dxa"/>
            <w:noWrap/>
            <w:hideMark/>
          </w:tcPr>
          <w:p w:rsidR="002E28C0" w:rsidRPr="002E28C0" w:rsidRDefault="00A86158" w:rsidP="002E28C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="002E28C0" w:rsidRPr="002E28C0">
              <w:rPr>
                <w:b/>
                <w:bCs/>
                <w:sz w:val="20"/>
              </w:rPr>
              <w:t>.</w:t>
            </w:r>
          </w:p>
        </w:tc>
        <w:tc>
          <w:tcPr>
            <w:tcW w:w="1871" w:type="dxa"/>
            <w:hideMark/>
          </w:tcPr>
          <w:p w:rsidR="002E28C0" w:rsidRPr="002E28C0" w:rsidRDefault="002E28C0" w:rsidP="002E28C0">
            <w:pPr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Całodzienna przerwa kawowa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-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60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-</w:t>
            </w:r>
          </w:p>
        </w:tc>
        <w:tc>
          <w:tcPr>
            <w:tcW w:w="1715" w:type="dxa"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60 x 1 = 60</w:t>
            </w:r>
          </w:p>
        </w:tc>
      </w:tr>
      <w:tr w:rsidR="002E28C0" w:rsidRPr="002E28C0" w:rsidTr="002E28C0">
        <w:trPr>
          <w:trHeight w:val="285"/>
        </w:trPr>
        <w:tc>
          <w:tcPr>
            <w:tcW w:w="630" w:type="dxa"/>
            <w:noWrap/>
            <w:hideMark/>
          </w:tcPr>
          <w:p w:rsidR="002E28C0" w:rsidRPr="002E28C0" w:rsidRDefault="00A86158" w:rsidP="002E28C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="002E28C0" w:rsidRPr="002E28C0">
              <w:rPr>
                <w:b/>
                <w:bCs/>
                <w:sz w:val="20"/>
              </w:rPr>
              <w:t>.</w:t>
            </w:r>
          </w:p>
        </w:tc>
        <w:tc>
          <w:tcPr>
            <w:tcW w:w="1871" w:type="dxa"/>
            <w:hideMark/>
          </w:tcPr>
          <w:p w:rsidR="002E28C0" w:rsidRPr="002E28C0" w:rsidRDefault="002E28C0" w:rsidP="002E28C0">
            <w:pPr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Napoje do całodziennej przerwy kawowej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-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60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-</w:t>
            </w:r>
          </w:p>
        </w:tc>
        <w:tc>
          <w:tcPr>
            <w:tcW w:w="1715" w:type="dxa"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60 x 1 = 60</w:t>
            </w:r>
          </w:p>
        </w:tc>
      </w:tr>
      <w:tr w:rsidR="002E28C0" w:rsidRPr="002E28C0" w:rsidTr="002E28C0">
        <w:trPr>
          <w:trHeight w:val="285"/>
        </w:trPr>
        <w:tc>
          <w:tcPr>
            <w:tcW w:w="630" w:type="dxa"/>
            <w:noWrap/>
            <w:hideMark/>
          </w:tcPr>
          <w:p w:rsidR="002E28C0" w:rsidRPr="002E28C0" w:rsidRDefault="00A86158" w:rsidP="002E28C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  <w:r w:rsidR="002E28C0" w:rsidRPr="002E28C0">
              <w:rPr>
                <w:b/>
                <w:bCs/>
                <w:sz w:val="20"/>
              </w:rPr>
              <w:t>.</w:t>
            </w:r>
          </w:p>
        </w:tc>
        <w:tc>
          <w:tcPr>
            <w:tcW w:w="1871" w:type="dxa"/>
            <w:hideMark/>
          </w:tcPr>
          <w:p w:rsidR="002E28C0" w:rsidRPr="002E28C0" w:rsidRDefault="002E28C0" w:rsidP="002E28C0">
            <w:pPr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Obiad w formie bufetu szwedzkiego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60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60</w:t>
            </w:r>
          </w:p>
        </w:tc>
        <w:tc>
          <w:tcPr>
            <w:tcW w:w="1715" w:type="dxa"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60 x 2 = 120</w:t>
            </w:r>
          </w:p>
        </w:tc>
      </w:tr>
      <w:tr w:rsidR="002E28C0" w:rsidRPr="002E28C0" w:rsidTr="002E28C0">
        <w:trPr>
          <w:trHeight w:val="285"/>
        </w:trPr>
        <w:tc>
          <w:tcPr>
            <w:tcW w:w="630" w:type="dxa"/>
            <w:noWrap/>
            <w:hideMark/>
          </w:tcPr>
          <w:p w:rsidR="002E28C0" w:rsidRPr="002E28C0" w:rsidRDefault="00A86158" w:rsidP="002E28C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  <w:r w:rsidR="002E28C0" w:rsidRPr="002E28C0">
              <w:rPr>
                <w:b/>
                <w:bCs/>
                <w:sz w:val="20"/>
              </w:rPr>
              <w:t>.</w:t>
            </w:r>
          </w:p>
        </w:tc>
        <w:tc>
          <w:tcPr>
            <w:tcW w:w="1871" w:type="dxa"/>
            <w:hideMark/>
          </w:tcPr>
          <w:p w:rsidR="002E28C0" w:rsidRPr="002E28C0" w:rsidRDefault="002E28C0" w:rsidP="002E28C0">
            <w:pPr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Napoje do obiadu - bufet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60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60</w:t>
            </w:r>
          </w:p>
        </w:tc>
        <w:tc>
          <w:tcPr>
            <w:tcW w:w="1715" w:type="dxa"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60 x 2 = 120</w:t>
            </w:r>
          </w:p>
        </w:tc>
      </w:tr>
      <w:tr w:rsidR="002E28C0" w:rsidRPr="002E28C0" w:rsidTr="002E28C0">
        <w:trPr>
          <w:trHeight w:val="285"/>
        </w:trPr>
        <w:tc>
          <w:tcPr>
            <w:tcW w:w="630" w:type="dxa"/>
            <w:noWrap/>
            <w:hideMark/>
          </w:tcPr>
          <w:p w:rsidR="002E28C0" w:rsidRPr="002E28C0" w:rsidRDefault="00A86158" w:rsidP="002E28C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  <w:r w:rsidR="002E28C0" w:rsidRPr="002E28C0">
              <w:rPr>
                <w:b/>
                <w:bCs/>
                <w:sz w:val="20"/>
              </w:rPr>
              <w:t>.</w:t>
            </w:r>
          </w:p>
        </w:tc>
        <w:tc>
          <w:tcPr>
            <w:tcW w:w="1871" w:type="dxa"/>
            <w:hideMark/>
          </w:tcPr>
          <w:p w:rsidR="002E28C0" w:rsidRPr="002E28C0" w:rsidRDefault="002E28C0" w:rsidP="002E28C0">
            <w:pPr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Obiad zasiadany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-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60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-</w:t>
            </w:r>
          </w:p>
        </w:tc>
        <w:tc>
          <w:tcPr>
            <w:tcW w:w="1715" w:type="dxa"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60 x 1 = 60</w:t>
            </w:r>
          </w:p>
        </w:tc>
      </w:tr>
      <w:tr w:rsidR="002E28C0" w:rsidRPr="002E28C0" w:rsidTr="002E28C0">
        <w:trPr>
          <w:trHeight w:val="285"/>
        </w:trPr>
        <w:tc>
          <w:tcPr>
            <w:tcW w:w="630" w:type="dxa"/>
            <w:noWrap/>
            <w:hideMark/>
          </w:tcPr>
          <w:p w:rsidR="002E28C0" w:rsidRPr="002E28C0" w:rsidRDefault="00A86158" w:rsidP="002E28C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  <w:r w:rsidR="002E28C0" w:rsidRPr="002E28C0">
              <w:rPr>
                <w:b/>
                <w:bCs/>
                <w:sz w:val="20"/>
              </w:rPr>
              <w:t>.</w:t>
            </w:r>
          </w:p>
        </w:tc>
        <w:tc>
          <w:tcPr>
            <w:tcW w:w="1871" w:type="dxa"/>
            <w:hideMark/>
          </w:tcPr>
          <w:p w:rsidR="002E28C0" w:rsidRPr="002E28C0" w:rsidRDefault="002E28C0" w:rsidP="002E28C0">
            <w:pPr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Napoje do obiadu zasiadanego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-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60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-</w:t>
            </w:r>
          </w:p>
        </w:tc>
        <w:tc>
          <w:tcPr>
            <w:tcW w:w="1715" w:type="dxa"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60 x 1 = 60</w:t>
            </w:r>
          </w:p>
        </w:tc>
      </w:tr>
      <w:tr w:rsidR="002E28C0" w:rsidRPr="002E28C0" w:rsidTr="002E28C0">
        <w:trPr>
          <w:trHeight w:val="285"/>
        </w:trPr>
        <w:tc>
          <w:tcPr>
            <w:tcW w:w="630" w:type="dxa"/>
            <w:noWrap/>
            <w:hideMark/>
          </w:tcPr>
          <w:p w:rsidR="002E28C0" w:rsidRPr="002E28C0" w:rsidRDefault="00A86158" w:rsidP="002E28C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  <w:r w:rsidR="002E28C0" w:rsidRPr="002E28C0">
              <w:rPr>
                <w:b/>
                <w:bCs/>
                <w:sz w:val="20"/>
              </w:rPr>
              <w:t>.</w:t>
            </w:r>
          </w:p>
        </w:tc>
        <w:tc>
          <w:tcPr>
            <w:tcW w:w="1871" w:type="dxa"/>
            <w:hideMark/>
          </w:tcPr>
          <w:p w:rsidR="002E28C0" w:rsidRPr="002E28C0" w:rsidRDefault="002E28C0" w:rsidP="002E28C0">
            <w:pPr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Kolacja uroczysta w formie bufetu szwedzkiego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-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60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-</w:t>
            </w:r>
          </w:p>
        </w:tc>
        <w:tc>
          <w:tcPr>
            <w:tcW w:w="1715" w:type="dxa"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60 x 1 = 60</w:t>
            </w:r>
          </w:p>
        </w:tc>
      </w:tr>
      <w:tr w:rsidR="002E28C0" w:rsidRPr="002E28C0" w:rsidTr="002E28C0">
        <w:trPr>
          <w:trHeight w:val="285"/>
        </w:trPr>
        <w:tc>
          <w:tcPr>
            <w:tcW w:w="630" w:type="dxa"/>
            <w:noWrap/>
            <w:hideMark/>
          </w:tcPr>
          <w:p w:rsidR="002E28C0" w:rsidRPr="002E28C0" w:rsidRDefault="00A86158" w:rsidP="002E28C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  <w:r w:rsidR="002E28C0" w:rsidRPr="002E28C0">
              <w:rPr>
                <w:b/>
                <w:bCs/>
                <w:sz w:val="20"/>
              </w:rPr>
              <w:t>.</w:t>
            </w:r>
          </w:p>
        </w:tc>
        <w:tc>
          <w:tcPr>
            <w:tcW w:w="1871" w:type="dxa"/>
            <w:hideMark/>
          </w:tcPr>
          <w:p w:rsidR="002E28C0" w:rsidRPr="002E28C0" w:rsidRDefault="002E28C0" w:rsidP="002E28C0">
            <w:pPr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Napoje do kolacji uroczystej - bufet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-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60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-</w:t>
            </w:r>
          </w:p>
        </w:tc>
        <w:tc>
          <w:tcPr>
            <w:tcW w:w="1715" w:type="dxa"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60 x 1 = 60</w:t>
            </w:r>
          </w:p>
        </w:tc>
      </w:tr>
      <w:tr w:rsidR="002E28C0" w:rsidRPr="002E28C0" w:rsidTr="002E28C0">
        <w:trPr>
          <w:trHeight w:val="285"/>
        </w:trPr>
        <w:tc>
          <w:tcPr>
            <w:tcW w:w="630" w:type="dxa"/>
            <w:noWrap/>
            <w:hideMark/>
          </w:tcPr>
          <w:p w:rsidR="002E28C0" w:rsidRPr="002E28C0" w:rsidRDefault="00A86158" w:rsidP="002E28C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  <w:r w:rsidR="002E28C0" w:rsidRPr="002E28C0">
              <w:rPr>
                <w:b/>
                <w:bCs/>
                <w:sz w:val="20"/>
              </w:rPr>
              <w:t>.</w:t>
            </w:r>
          </w:p>
        </w:tc>
        <w:tc>
          <w:tcPr>
            <w:tcW w:w="1871" w:type="dxa"/>
            <w:hideMark/>
          </w:tcPr>
          <w:p w:rsidR="002E28C0" w:rsidRPr="002E28C0" w:rsidRDefault="002E28C0" w:rsidP="002E28C0">
            <w:pPr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Kolacja zasiadana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60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-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-</w:t>
            </w:r>
          </w:p>
        </w:tc>
        <w:tc>
          <w:tcPr>
            <w:tcW w:w="1715" w:type="dxa"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60 x 1 = 60</w:t>
            </w:r>
          </w:p>
        </w:tc>
      </w:tr>
      <w:tr w:rsidR="002E28C0" w:rsidRPr="002E28C0" w:rsidTr="002E28C0">
        <w:trPr>
          <w:trHeight w:val="285"/>
        </w:trPr>
        <w:tc>
          <w:tcPr>
            <w:tcW w:w="630" w:type="dxa"/>
            <w:noWrap/>
            <w:hideMark/>
          </w:tcPr>
          <w:p w:rsidR="002E28C0" w:rsidRPr="002E28C0" w:rsidRDefault="00A86158" w:rsidP="002E28C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  <w:r w:rsidR="002E28C0" w:rsidRPr="002E28C0">
              <w:rPr>
                <w:b/>
                <w:bCs/>
                <w:sz w:val="20"/>
              </w:rPr>
              <w:t>.</w:t>
            </w:r>
          </w:p>
        </w:tc>
        <w:tc>
          <w:tcPr>
            <w:tcW w:w="1871" w:type="dxa"/>
            <w:hideMark/>
          </w:tcPr>
          <w:p w:rsidR="002E28C0" w:rsidRPr="002E28C0" w:rsidRDefault="002E28C0" w:rsidP="002E28C0">
            <w:pPr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Napoje do kolacji zasiadanej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60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-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-</w:t>
            </w:r>
          </w:p>
        </w:tc>
        <w:tc>
          <w:tcPr>
            <w:tcW w:w="1715" w:type="dxa"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60 x 1 = 60</w:t>
            </w:r>
          </w:p>
        </w:tc>
      </w:tr>
      <w:tr w:rsidR="002E28C0" w:rsidRPr="002E28C0" w:rsidTr="002E28C0">
        <w:trPr>
          <w:trHeight w:val="510"/>
        </w:trPr>
        <w:tc>
          <w:tcPr>
            <w:tcW w:w="630" w:type="dxa"/>
            <w:noWrap/>
            <w:hideMark/>
          </w:tcPr>
          <w:p w:rsidR="002E28C0" w:rsidRPr="002E28C0" w:rsidRDefault="00A86158" w:rsidP="002E28C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</w:t>
            </w:r>
            <w:r w:rsidR="002E28C0" w:rsidRPr="002E28C0">
              <w:rPr>
                <w:b/>
                <w:bCs/>
                <w:sz w:val="20"/>
              </w:rPr>
              <w:t>.</w:t>
            </w:r>
          </w:p>
        </w:tc>
        <w:tc>
          <w:tcPr>
            <w:tcW w:w="1871" w:type="dxa"/>
            <w:hideMark/>
          </w:tcPr>
          <w:p w:rsidR="002E28C0" w:rsidRPr="002E28C0" w:rsidRDefault="002E28C0" w:rsidP="002E28C0">
            <w:pPr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 xml:space="preserve">Transport uczestników na trasie Warszawa – </w:t>
            </w:r>
            <w:proofErr w:type="spellStart"/>
            <w:r w:rsidRPr="002E28C0">
              <w:rPr>
                <w:b/>
                <w:bCs/>
                <w:sz w:val="20"/>
              </w:rPr>
              <w:t>hotel</w:t>
            </w:r>
            <w:proofErr w:type="spellEnd"/>
            <w:r w:rsidRPr="002E28C0">
              <w:rPr>
                <w:b/>
                <w:bCs/>
                <w:sz w:val="20"/>
              </w:rPr>
              <w:t xml:space="preserve">, hotel-Warszawa (za 1 </w:t>
            </w:r>
            <w:r w:rsidR="004C3D60">
              <w:rPr>
                <w:b/>
                <w:bCs/>
                <w:sz w:val="20"/>
              </w:rPr>
              <w:t>autokar x transfer</w:t>
            </w:r>
            <w:r w:rsidRPr="002E28C0">
              <w:rPr>
                <w:b/>
                <w:bCs/>
                <w:sz w:val="20"/>
              </w:rPr>
              <w:t>)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4C3D60" w:rsidP="002E28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autokar na 30 osób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-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4C3D60" w:rsidP="002E28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autokar na 30 osób</w:t>
            </w:r>
          </w:p>
        </w:tc>
        <w:tc>
          <w:tcPr>
            <w:tcW w:w="1715" w:type="dxa"/>
            <w:vAlign w:val="center"/>
            <w:hideMark/>
          </w:tcPr>
          <w:p w:rsidR="002E28C0" w:rsidRPr="002E28C0" w:rsidRDefault="004C3D60" w:rsidP="004C3D6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x 2 =  2</w:t>
            </w:r>
          </w:p>
        </w:tc>
      </w:tr>
      <w:tr w:rsidR="002E28C0" w:rsidRPr="002E28C0" w:rsidTr="002E28C0">
        <w:trPr>
          <w:trHeight w:val="510"/>
        </w:trPr>
        <w:tc>
          <w:tcPr>
            <w:tcW w:w="630" w:type="dxa"/>
            <w:noWrap/>
            <w:hideMark/>
          </w:tcPr>
          <w:p w:rsidR="002E28C0" w:rsidRPr="002E28C0" w:rsidRDefault="00A86158" w:rsidP="002E28C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 w:rsidR="002E28C0" w:rsidRPr="002E28C0">
              <w:rPr>
                <w:b/>
                <w:bCs/>
                <w:sz w:val="20"/>
              </w:rPr>
              <w:t>.</w:t>
            </w:r>
          </w:p>
        </w:tc>
        <w:tc>
          <w:tcPr>
            <w:tcW w:w="1871" w:type="dxa"/>
            <w:hideMark/>
          </w:tcPr>
          <w:p w:rsidR="002E28C0" w:rsidRDefault="002E28C0" w:rsidP="002E28C0">
            <w:pPr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Degustacja specjałów regionalnych/ historycznych (ilość osób)</w:t>
            </w:r>
          </w:p>
          <w:p w:rsidR="00A86158" w:rsidRPr="002E28C0" w:rsidRDefault="00A86158" w:rsidP="002E28C0">
            <w:pPr>
              <w:rPr>
                <w:b/>
                <w:bCs/>
                <w:sz w:val="20"/>
              </w:rPr>
            </w:pP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-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60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-</w:t>
            </w:r>
          </w:p>
        </w:tc>
        <w:tc>
          <w:tcPr>
            <w:tcW w:w="1715" w:type="dxa"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60 x 1 = 60</w:t>
            </w:r>
          </w:p>
        </w:tc>
      </w:tr>
      <w:tr w:rsidR="002E28C0" w:rsidRPr="002E28C0" w:rsidTr="002E28C0">
        <w:trPr>
          <w:trHeight w:val="285"/>
        </w:trPr>
        <w:tc>
          <w:tcPr>
            <w:tcW w:w="630" w:type="dxa"/>
            <w:noWrap/>
            <w:hideMark/>
          </w:tcPr>
          <w:p w:rsidR="002E28C0" w:rsidRPr="002E28C0" w:rsidRDefault="00A86158" w:rsidP="002E28C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20</w:t>
            </w:r>
            <w:r w:rsidR="002E28C0" w:rsidRPr="002E28C0">
              <w:rPr>
                <w:b/>
                <w:bCs/>
                <w:sz w:val="20"/>
              </w:rPr>
              <w:t>.</w:t>
            </w:r>
          </w:p>
        </w:tc>
        <w:tc>
          <w:tcPr>
            <w:tcW w:w="1871" w:type="dxa"/>
            <w:hideMark/>
          </w:tcPr>
          <w:p w:rsidR="002E28C0" w:rsidRPr="002E28C0" w:rsidRDefault="002E28C0" w:rsidP="002E28C0">
            <w:pPr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Zwiedzanie obiektu historycznego (ilość osób)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-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60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-</w:t>
            </w:r>
          </w:p>
        </w:tc>
        <w:tc>
          <w:tcPr>
            <w:tcW w:w="1715" w:type="dxa"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60 x 1 = 60</w:t>
            </w:r>
          </w:p>
        </w:tc>
      </w:tr>
      <w:tr w:rsidR="002E28C0" w:rsidRPr="002E28C0" w:rsidTr="002E28C0">
        <w:trPr>
          <w:trHeight w:val="510"/>
        </w:trPr>
        <w:tc>
          <w:tcPr>
            <w:tcW w:w="630" w:type="dxa"/>
            <w:noWrap/>
            <w:hideMark/>
          </w:tcPr>
          <w:p w:rsidR="002E28C0" w:rsidRPr="002E28C0" w:rsidRDefault="00A86158" w:rsidP="002E28C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</w:t>
            </w:r>
            <w:r w:rsidR="002E28C0" w:rsidRPr="002E28C0">
              <w:rPr>
                <w:b/>
                <w:bCs/>
                <w:sz w:val="20"/>
              </w:rPr>
              <w:t>.</w:t>
            </w:r>
          </w:p>
        </w:tc>
        <w:tc>
          <w:tcPr>
            <w:tcW w:w="1871" w:type="dxa"/>
            <w:hideMark/>
          </w:tcPr>
          <w:p w:rsidR="002E28C0" w:rsidRPr="002E28C0" w:rsidRDefault="002E28C0" w:rsidP="002E28C0">
            <w:pPr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Dodatkowa atrakcja wieczorna o charakterze historycznym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1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-</w:t>
            </w:r>
          </w:p>
        </w:tc>
        <w:tc>
          <w:tcPr>
            <w:tcW w:w="1616" w:type="dxa"/>
            <w:noWrap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sz w:val="20"/>
              </w:rPr>
            </w:pPr>
            <w:r w:rsidRPr="002E28C0">
              <w:rPr>
                <w:sz w:val="20"/>
              </w:rPr>
              <w:t>-</w:t>
            </w:r>
          </w:p>
        </w:tc>
        <w:tc>
          <w:tcPr>
            <w:tcW w:w="1715" w:type="dxa"/>
            <w:vAlign w:val="center"/>
            <w:hideMark/>
          </w:tcPr>
          <w:p w:rsidR="002E28C0" w:rsidRPr="002E28C0" w:rsidRDefault="002E28C0" w:rsidP="002E28C0">
            <w:pPr>
              <w:jc w:val="center"/>
              <w:rPr>
                <w:b/>
                <w:bCs/>
                <w:sz w:val="20"/>
              </w:rPr>
            </w:pPr>
            <w:r w:rsidRPr="002E28C0">
              <w:rPr>
                <w:b/>
                <w:bCs/>
                <w:sz w:val="20"/>
              </w:rPr>
              <w:t>1 x 1 = 1</w:t>
            </w:r>
          </w:p>
        </w:tc>
      </w:tr>
    </w:tbl>
    <w:p w:rsidR="002E28C0" w:rsidRDefault="002E28C0" w:rsidP="002E28C0">
      <w:pPr>
        <w:spacing w:line="360" w:lineRule="auto"/>
      </w:pPr>
    </w:p>
    <w:p w:rsidR="00400BD6" w:rsidRDefault="00400BD6"/>
    <w:sectPr w:rsidR="00400BD6" w:rsidSect="00400B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EB1" w:rsidRDefault="00FB0EB1" w:rsidP="00C35B11">
      <w:r>
        <w:separator/>
      </w:r>
    </w:p>
  </w:endnote>
  <w:endnote w:type="continuationSeparator" w:id="0">
    <w:p w:rsidR="00FB0EB1" w:rsidRDefault="00FB0EB1" w:rsidP="00C35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EB1" w:rsidRDefault="00FB0EB1" w:rsidP="00C35B11">
      <w:r>
        <w:separator/>
      </w:r>
    </w:p>
  </w:footnote>
  <w:footnote w:type="continuationSeparator" w:id="0">
    <w:p w:rsidR="00FB0EB1" w:rsidRDefault="00FB0EB1" w:rsidP="00C35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7A2" w:rsidRDefault="003577A2" w:rsidP="0037247A">
    <w:pPr>
      <w:pStyle w:val="Nagwek"/>
      <w:tabs>
        <w:tab w:val="clear" w:pos="9072"/>
      </w:tabs>
    </w:pPr>
    <w:r>
      <w:t>Numer postępowania: ZP-34/FRSE/2013</w:t>
    </w:r>
  </w:p>
  <w:p w:rsidR="003577A2" w:rsidRDefault="003577A2" w:rsidP="00E96576">
    <w:pPr>
      <w:pStyle w:val="Nagwek"/>
      <w:tabs>
        <w:tab w:val="clear" w:pos="9072"/>
      </w:tabs>
      <w:jc w:val="right"/>
    </w:pPr>
    <w:r>
      <w:t>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F74"/>
    <w:multiLevelType w:val="hybridMultilevel"/>
    <w:tmpl w:val="29702658"/>
    <w:lvl w:ilvl="0" w:tplc="115A1F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1C48"/>
    <w:multiLevelType w:val="hybridMultilevel"/>
    <w:tmpl w:val="3560338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A1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0C29F6E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A4A93"/>
    <w:multiLevelType w:val="hybridMultilevel"/>
    <w:tmpl w:val="75AEFD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80A7A"/>
    <w:multiLevelType w:val="multilevel"/>
    <w:tmpl w:val="81CE5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3C221BCD"/>
    <w:multiLevelType w:val="hybridMultilevel"/>
    <w:tmpl w:val="B3A43F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225A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E53055"/>
    <w:multiLevelType w:val="multilevel"/>
    <w:tmpl w:val="4562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5C685B21"/>
    <w:multiLevelType w:val="hybridMultilevel"/>
    <w:tmpl w:val="8D14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692672"/>
    <w:multiLevelType w:val="hybridMultilevel"/>
    <w:tmpl w:val="4282D35C"/>
    <w:lvl w:ilvl="0" w:tplc="6E7860B2">
      <w:start w:val="1"/>
      <w:numFmt w:val="lowerLetter"/>
      <w:lvlText w:val="%1."/>
      <w:lvlJc w:val="center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6F445FF8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7DEA5913"/>
    <w:multiLevelType w:val="hybridMultilevel"/>
    <w:tmpl w:val="F3FA4A58"/>
    <w:lvl w:ilvl="0" w:tplc="6E7860B2">
      <w:start w:val="1"/>
      <w:numFmt w:val="lowerLetter"/>
      <w:lvlText w:val="%1."/>
      <w:lvlJc w:val="center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B11"/>
    <w:rsid w:val="000771EB"/>
    <w:rsid w:val="00085E32"/>
    <w:rsid w:val="00107FF7"/>
    <w:rsid w:val="00163058"/>
    <w:rsid w:val="0016637F"/>
    <w:rsid w:val="001824FF"/>
    <w:rsid w:val="001D3533"/>
    <w:rsid w:val="001E5B98"/>
    <w:rsid w:val="001F2064"/>
    <w:rsid w:val="0020382C"/>
    <w:rsid w:val="00214466"/>
    <w:rsid w:val="0027299B"/>
    <w:rsid w:val="002D2EE4"/>
    <w:rsid w:val="002E28C0"/>
    <w:rsid w:val="00315BBE"/>
    <w:rsid w:val="003577A2"/>
    <w:rsid w:val="00371BE2"/>
    <w:rsid w:val="0037247A"/>
    <w:rsid w:val="00400BD6"/>
    <w:rsid w:val="0044517A"/>
    <w:rsid w:val="0047116C"/>
    <w:rsid w:val="004946EB"/>
    <w:rsid w:val="004A1991"/>
    <w:rsid w:val="004B5029"/>
    <w:rsid w:val="004C2907"/>
    <w:rsid w:val="004C3D60"/>
    <w:rsid w:val="004D71F6"/>
    <w:rsid w:val="00511F94"/>
    <w:rsid w:val="00521885"/>
    <w:rsid w:val="00615B43"/>
    <w:rsid w:val="006E0E2E"/>
    <w:rsid w:val="006F5707"/>
    <w:rsid w:val="007757BD"/>
    <w:rsid w:val="007845A1"/>
    <w:rsid w:val="007B1C63"/>
    <w:rsid w:val="00865992"/>
    <w:rsid w:val="00922710"/>
    <w:rsid w:val="00956339"/>
    <w:rsid w:val="009A2D40"/>
    <w:rsid w:val="009F2DFA"/>
    <w:rsid w:val="00A57A0B"/>
    <w:rsid w:val="00A65A31"/>
    <w:rsid w:val="00A86158"/>
    <w:rsid w:val="00A93E9F"/>
    <w:rsid w:val="00AF07D3"/>
    <w:rsid w:val="00AF37DD"/>
    <w:rsid w:val="00B8245F"/>
    <w:rsid w:val="00C31C7C"/>
    <w:rsid w:val="00C35B11"/>
    <w:rsid w:val="00C748DF"/>
    <w:rsid w:val="00CC3E68"/>
    <w:rsid w:val="00CD0650"/>
    <w:rsid w:val="00CF4BA0"/>
    <w:rsid w:val="00D250E6"/>
    <w:rsid w:val="00D60F62"/>
    <w:rsid w:val="00D84D35"/>
    <w:rsid w:val="00DA7200"/>
    <w:rsid w:val="00E20A7A"/>
    <w:rsid w:val="00E841AA"/>
    <w:rsid w:val="00E95152"/>
    <w:rsid w:val="00E96576"/>
    <w:rsid w:val="00EB09C2"/>
    <w:rsid w:val="00F90CAF"/>
    <w:rsid w:val="00FB0EB1"/>
    <w:rsid w:val="00FE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B1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5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5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35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5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B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B1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9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99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991"/>
    <w:rPr>
      <w:b/>
      <w:bCs/>
    </w:rPr>
  </w:style>
  <w:style w:type="table" w:styleId="Tabela-Siatka">
    <w:name w:val="Table Grid"/>
    <w:basedOn w:val="Standardowy"/>
    <w:uiPriority w:val="59"/>
    <w:rsid w:val="002E2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84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9D521-D5A6-458C-8890-2F24627F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2096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psosnowski</cp:lastModifiedBy>
  <cp:revision>14</cp:revision>
  <cp:lastPrinted>2012-07-09T13:31:00Z</cp:lastPrinted>
  <dcterms:created xsi:type="dcterms:W3CDTF">2013-09-17T14:37:00Z</dcterms:created>
  <dcterms:modified xsi:type="dcterms:W3CDTF">2013-09-26T13:59:00Z</dcterms:modified>
</cp:coreProperties>
</file>