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6" w:rsidRDefault="005054F6">
      <w:pPr>
        <w:spacing w:line="360" w:lineRule="auto"/>
        <w:jc w:val="center"/>
        <w:rPr>
          <w:b/>
          <w:sz w:val="36"/>
          <w:szCs w:val="36"/>
        </w:rPr>
      </w:pPr>
    </w:p>
    <w:p w:rsidR="00956CD2" w:rsidRDefault="00D145FA">
      <w:pPr>
        <w:spacing w:line="360" w:lineRule="auto"/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956CD2" w:rsidRDefault="00956CD2">
      <w:pPr>
        <w:spacing w:line="360" w:lineRule="auto"/>
        <w:jc w:val="center"/>
        <w:rPr>
          <w:b/>
        </w:rPr>
      </w:pPr>
    </w:p>
    <w:p w:rsidR="00956CD2" w:rsidRDefault="00D145FA">
      <w:pPr>
        <w:spacing w:line="360" w:lineRule="auto"/>
        <w:ind w:firstLine="426"/>
        <w:jc w:val="both"/>
        <w:rPr>
          <w:b/>
        </w:rPr>
      </w:pPr>
      <w:r>
        <w:rPr>
          <w:b/>
        </w:rPr>
        <w:t>Przedmiotem zm</w:t>
      </w:r>
      <w:r w:rsidR="00C73A77">
        <w:rPr>
          <w:b/>
        </w:rPr>
        <w:t>ówienia jest świadczenie usługi konferencyjnej</w:t>
      </w:r>
      <w:r w:rsidR="00730A07">
        <w:rPr>
          <w:b/>
        </w:rPr>
        <w:t>, tj. wynajem sal konferencyjnych i sprzętu konferencyjnego, oraz świadczenie usługi cateringowej</w:t>
      </w:r>
      <w:r w:rsidR="00C73A77">
        <w:rPr>
          <w:b/>
        </w:rPr>
        <w:t xml:space="preserve"> w</w:t>
      </w:r>
      <w:r w:rsidR="00730A07">
        <w:rPr>
          <w:b/>
        </w:rPr>
        <w:t> </w:t>
      </w:r>
      <w:r w:rsidR="00C73A77">
        <w:rPr>
          <w:b/>
        </w:rPr>
        <w:t>W</w:t>
      </w:r>
      <w:r w:rsidR="00730A07">
        <w:rPr>
          <w:b/>
        </w:rPr>
        <w:t>arsza</w:t>
      </w:r>
      <w:r w:rsidR="00C73A77">
        <w:rPr>
          <w:b/>
        </w:rPr>
        <w:t xml:space="preserve">wie </w:t>
      </w:r>
      <w:r w:rsidR="0071775E">
        <w:rPr>
          <w:b/>
        </w:rPr>
        <w:t xml:space="preserve">w związku z galą </w:t>
      </w:r>
      <w:r w:rsidR="00C73A77">
        <w:rPr>
          <w:b/>
        </w:rPr>
        <w:t>z</w:t>
      </w:r>
      <w:r w:rsidR="00730A07">
        <w:rPr>
          <w:b/>
        </w:rPr>
        <w:t xml:space="preserve"> </w:t>
      </w:r>
      <w:r w:rsidR="00C73A77">
        <w:rPr>
          <w:b/>
        </w:rPr>
        <w:t xml:space="preserve">okazji 20-lecia </w:t>
      </w:r>
      <w:r w:rsidR="00730A07">
        <w:rPr>
          <w:b/>
        </w:rPr>
        <w:t xml:space="preserve">działalności </w:t>
      </w:r>
      <w:r w:rsidR="00C73A77">
        <w:rPr>
          <w:b/>
        </w:rPr>
        <w:t>F</w:t>
      </w:r>
      <w:r w:rsidR="00730A07">
        <w:rPr>
          <w:b/>
        </w:rPr>
        <w:t>undacji Rozwoju Systemu Edukacji</w:t>
      </w:r>
      <w:r w:rsidR="0071775E">
        <w:rPr>
          <w:b/>
        </w:rPr>
        <w:t xml:space="preserve"> i spotkaniem ewaluacyjnym beneficjentów FRSE</w:t>
      </w:r>
      <w:r w:rsidR="00730A07">
        <w:rPr>
          <w:b/>
        </w:rPr>
        <w:t xml:space="preserve">. </w:t>
      </w:r>
    </w:p>
    <w:p w:rsidR="00572084" w:rsidRPr="00313126" w:rsidRDefault="0071775E" w:rsidP="00313126">
      <w:pPr>
        <w:spacing w:line="360" w:lineRule="auto"/>
        <w:ind w:firstLine="426"/>
        <w:jc w:val="both"/>
        <w:rPr>
          <w:highlight w:val="yellow"/>
        </w:rPr>
      </w:pPr>
      <w:r>
        <w:t xml:space="preserve">Ze względu na fakt, że gala i spotkanie są </w:t>
      </w:r>
      <w:r w:rsidR="00572084">
        <w:t>wydarzeni</w:t>
      </w:r>
      <w:r>
        <w:t>ami ogólnopolskimi</w:t>
      </w:r>
      <w:r w:rsidR="00572084">
        <w:t xml:space="preserve"> i uczestnicy powinni łatwo dotrzeć na miejsce, </w:t>
      </w:r>
      <w:r w:rsidR="00313126">
        <w:t>Zamawiający wymaga aby Usługi będące przedmiotem niniejszego postępowania świadczone były w</w:t>
      </w:r>
      <w:r>
        <w:t xml:space="preserve"> </w:t>
      </w:r>
      <w:proofErr w:type="spellStart"/>
      <w:r w:rsidR="00596FA2" w:rsidRPr="00596FA2">
        <w:t>centrum</w:t>
      </w:r>
      <w:proofErr w:type="spellEnd"/>
      <w:r w:rsidR="00596FA2" w:rsidRPr="00596FA2">
        <w:t xml:space="preserve"> Warszawy</w:t>
      </w:r>
      <w:r w:rsidR="00261E2A">
        <w:t xml:space="preserve"> w </w:t>
      </w:r>
      <w:r w:rsidR="00261E2A" w:rsidRPr="00B200D5">
        <w:t>dzielnicy Śródmieście</w:t>
      </w:r>
      <w:r w:rsidR="00596FA2" w:rsidRPr="00596FA2">
        <w:t>,</w:t>
      </w:r>
      <w:r w:rsidR="00B200D5">
        <w:t xml:space="preserve"> w okolicach Starego Miasta (tj. w promieniu 1 km od Zamku Królewskiego w Warszawie)</w:t>
      </w:r>
      <w:r>
        <w:t xml:space="preserve"> </w:t>
      </w:r>
      <w:r w:rsidR="00B200D5">
        <w:t xml:space="preserve">i </w:t>
      </w:r>
      <w:r w:rsidR="00313126">
        <w:t>w odległości (liczonej w linii prostej)</w:t>
      </w:r>
      <w:r w:rsidR="00572084">
        <w:t> </w:t>
      </w:r>
      <w:r w:rsidR="00596FA2" w:rsidRPr="00596FA2">
        <w:t xml:space="preserve">maksymalnie 3 km od Dworca </w:t>
      </w:r>
      <w:r w:rsidR="00313126">
        <w:t xml:space="preserve">Kolejowego Warszawa Centralna. Ponadto w najbliższej okolicy ośrodka powinny znajdować się przystanki komunikacji miejskiej </w:t>
      </w:r>
      <w:r w:rsidR="00572084">
        <w:t>(dojazd z Dworca Centralnego i Lotn</w:t>
      </w:r>
      <w:r w:rsidR="00572084" w:rsidRPr="00B200D5">
        <w:t>iska Okęcie miejskim środkiem transportu bez konieczności przesiadek).</w:t>
      </w:r>
    </w:p>
    <w:p w:rsidR="00F07A68" w:rsidRDefault="00313126">
      <w:pPr>
        <w:spacing w:line="360" w:lineRule="auto"/>
        <w:ind w:firstLine="426"/>
        <w:jc w:val="both"/>
      </w:pPr>
      <w:r>
        <w:t xml:space="preserve">Zamawiający wymaga aby </w:t>
      </w:r>
      <w:r w:rsidR="00261E2A">
        <w:t>g</w:t>
      </w:r>
      <w:r w:rsidR="00F07A68">
        <w:t xml:space="preserve">ala i spotkanie </w:t>
      </w:r>
      <w:r w:rsidR="00261E2A">
        <w:t xml:space="preserve">ewaluacyjne </w:t>
      </w:r>
      <w:r>
        <w:t xml:space="preserve">odbyły się </w:t>
      </w:r>
      <w:r w:rsidR="00F07A68">
        <w:t>w o</w:t>
      </w:r>
      <w:r w:rsidR="007C1143">
        <w:t>biekcie</w:t>
      </w:r>
      <w:r w:rsidR="00596FA2" w:rsidRPr="00596FA2">
        <w:t xml:space="preserve"> zabytkowym</w:t>
      </w:r>
      <w:r w:rsidR="00F07A68">
        <w:t xml:space="preserve"> (zabudowa charakterystyczna dla XVII-XVIII wieku)</w:t>
      </w:r>
      <w:r w:rsidR="00596FA2" w:rsidRPr="00596FA2">
        <w:t xml:space="preserve">, eleganckim i prestiżowym. </w:t>
      </w:r>
      <w:r w:rsidR="007C1143">
        <w:t>Wnętrza obiektu powinny mieć charakter historyczny</w:t>
      </w:r>
      <w:r w:rsidR="0071775E">
        <w:t>.</w:t>
      </w:r>
      <w:r w:rsidR="00F07A68">
        <w:t xml:space="preserve"> </w:t>
      </w:r>
      <w:r w:rsidR="00F07A68" w:rsidRPr="003541FF">
        <w:t>Zamawiający wyklucza obiekty z architekturą o charakterze nowoczesnym, modernistycznym.</w:t>
      </w:r>
    </w:p>
    <w:p w:rsidR="003578D3" w:rsidRDefault="00261E2A">
      <w:pPr>
        <w:spacing w:line="360" w:lineRule="auto"/>
        <w:ind w:firstLine="426"/>
        <w:jc w:val="both"/>
      </w:pPr>
      <w:r>
        <w:t>Zamawiający wymaga aby obiekt posiadał</w:t>
      </w:r>
      <w:r w:rsidR="00596FA2" w:rsidRPr="00596FA2">
        <w:t xml:space="preserve"> własne zaplecze gastronomiczne </w:t>
      </w:r>
      <w:r w:rsidR="00F07A68">
        <w:t>(własną kuchnię umożliwiającą przygotowanie dań ciepłych i zimnych dla min. 200 osób)</w:t>
      </w:r>
      <w:r w:rsidR="003578D3">
        <w:t>.</w:t>
      </w:r>
    </w:p>
    <w:p w:rsidR="00956CD2" w:rsidRDefault="00261E2A">
      <w:pPr>
        <w:spacing w:line="360" w:lineRule="auto"/>
        <w:ind w:firstLine="426"/>
        <w:jc w:val="both"/>
      </w:pPr>
      <w:r>
        <w:t xml:space="preserve">Ponadto Zamawiający wymaga aby </w:t>
      </w:r>
      <w:r w:rsidR="003578D3">
        <w:t xml:space="preserve">Wykonawca </w:t>
      </w:r>
      <w:r>
        <w:t>dysponował</w:t>
      </w:r>
      <w:r w:rsidR="00F07A68">
        <w:t xml:space="preserve"> </w:t>
      </w:r>
      <w:r w:rsidR="00596FA2" w:rsidRPr="00596FA2">
        <w:t xml:space="preserve">minimum 60 miejscami parkingowymi na parkingu strzeżonym. </w:t>
      </w:r>
    </w:p>
    <w:p w:rsidR="00956CD2" w:rsidRDefault="00956CD2">
      <w:pPr>
        <w:spacing w:line="360" w:lineRule="auto"/>
        <w:jc w:val="both"/>
        <w:rPr>
          <w:b/>
        </w:rPr>
      </w:pPr>
    </w:p>
    <w:p w:rsidR="00D145FA" w:rsidRPr="00B7767F" w:rsidRDefault="00D145FA" w:rsidP="00E77A81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D145FA" w:rsidRDefault="00D145FA" w:rsidP="00E77A81">
      <w:pPr>
        <w:spacing w:line="360" w:lineRule="auto"/>
        <w:ind w:firstLine="708"/>
        <w:jc w:val="both"/>
      </w:pPr>
      <w:r w:rsidRPr="00B7767F">
        <w:rPr>
          <w:b/>
        </w:rPr>
        <w:t>Liczba uczestników</w:t>
      </w:r>
      <w:r w:rsidRPr="00B7767F">
        <w:t xml:space="preserve"> </w:t>
      </w:r>
      <w:r w:rsidR="0055528D">
        <w:t>gali</w:t>
      </w:r>
      <w:r>
        <w:t>: 200 osób</w:t>
      </w:r>
    </w:p>
    <w:p w:rsidR="00D145FA" w:rsidRPr="00B7767F" w:rsidRDefault="00D145FA" w:rsidP="00E77A81">
      <w:pPr>
        <w:spacing w:line="360" w:lineRule="auto"/>
        <w:ind w:firstLine="708"/>
        <w:jc w:val="both"/>
      </w:pPr>
      <w:r>
        <w:rPr>
          <w:b/>
        </w:rPr>
        <w:t>Liczba uczestników</w:t>
      </w:r>
      <w:r w:rsidRPr="00D145FA">
        <w:t xml:space="preserve"> spotkania ewaluacyjnego</w:t>
      </w:r>
      <w:r>
        <w:t xml:space="preserve">: </w:t>
      </w:r>
      <w:r w:rsidR="00B42ED7" w:rsidRPr="00B42ED7">
        <w:t>200</w:t>
      </w:r>
      <w:r w:rsidRPr="00B42ED7">
        <w:t xml:space="preserve"> osób</w:t>
      </w:r>
      <w:r w:rsidR="00741B68">
        <w:t xml:space="preserve"> </w:t>
      </w:r>
    </w:p>
    <w:p w:rsidR="00D145FA" w:rsidRDefault="00D145FA" w:rsidP="00E77A81">
      <w:pPr>
        <w:spacing w:line="360" w:lineRule="auto"/>
        <w:ind w:left="720"/>
        <w:jc w:val="both"/>
      </w:pPr>
      <w:r w:rsidRPr="00012EEC">
        <w:rPr>
          <w:b/>
        </w:rPr>
        <w:t xml:space="preserve">Termin </w:t>
      </w:r>
      <w:r w:rsidR="0055528D">
        <w:t>gali</w:t>
      </w:r>
      <w:r w:rsidRPr="00D145FA">
        <w:t>:</w:t>
      </w:r>
      <w:r>
        <w:t xml:space="preserve"> 21 listopada 2013 r.</w:t>
      </w:r>
      <w:r w:rsidR="00C702B7">
        <w:t xml:space="preserve"> w godzinach 10:00-</w:t>
      </w:r>
      <w:r w:rsidR="006F36B5">
        <w:t>15:00</w:t>
      </w:r>
    </w:p>
    <w:p w:rsidR="00D145FA" w:rsidRDefault="00D145FA" w:rsidP="00E77A81">
      <w:pPr>
        <w:spacing w:line="360" w:lineRule="auto"/>
        <w:ind w:left="720"/>
        <w:jc w:val="both"/>
      </w:pPr>
      <w:r>
        <w:rPr>
          <w:b/>
        </w:rPr>
        <w:t xml:space="preserve">Termin </w:t>
      </w:r>
      <w:r w:rsidRPr="00D145FA">
        <w:t>spotkania ewaluacyjnego</w:t>
      </w:r>
      <w:r>
        <w:t>: 22 listopada 2013 r.</w:t>
      </w:r>
      <w:r w:rsidR="006F36B5">
        <w:t xml:space="preserve"> w godzinach 18:00-22:00</w:t>
      </w:r>
    </w:p>
    <w:p w:rsidR="00956CD2" w:rsidRDefault="00956CD2">
      <w:pPr>
        <w:spacing w:line="360" w:lineRule="auto"/>
        <w:jc w:val="both"/>
      </w:pPr>
    </w:p>
    <w:p w:rsidR="00261E2A" w:rsidRDefault="00261E2A">
      <w:pPr>
        <w:spacing w:line="360" w:lineRule="auto"/>
        <w:jc w:val="both"/>
      </w:pPr>
    </w:p>
    <w:p w:rsidR="00261E2A" w:rsidRDefault="00261E2A">
      <w:pPr>
        <w:spacing w:line="360" w:lineRule="auto"/>
        <w:jc w:val="both"/>
      </w:pPr>
    </w:p>
    <w:p w:rsidR="00956CD2" w:rsidRDefault="00D145FA">
      <w:pPr>
        <w:spacing w:line="360" w:lineRule="auto"/>
        <w:rPr>
          <w:b/>
        </w:rPr>
      </w:pPr>
      <w:r w:rsidRPr="00D145FA">
        <w:rPr>
          <w:b/>
        </w:rPr>
        <w:t xml:space="preserve">II. </w:t>
      </w:r>
      <w:r w:rsidRPr="00B7767F">
        <w:rPr>
          <w:b/>
        </w:rPr>
        <w:t>SALE KONFERENCYJNE</w:t>
      </w:r>
    </w:p>
    <w:p w:rsidR="00D145FA" w:rsidRPr="00C30662" w:rsidRDefault="00D145FA" w:rsidP="00E77A81">
      <w:pPr>
        <w:spacing w:line="360" w:lineRule="auto"/>
        <w:jc w:val="both"/>
        <w:rPr>
          <w:b/>
        </w:rPr>
      </w:pPr>
    </w:p>
    <w:p w:rsidR="00D145FA" w:rsidRDefault="00741B68" w:rsidP="00E77A8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Zamawiający wymaga </w:t>
      </w:r>
      <w:r w:rsidR="00A36F12">
        <w:rPr>
          <w:b/>
        </w:rPr>
        <w:t>a Wykonawca zapewni</w:t>
      </w:r>
      <w:r w:rsidR="00D145FA" w:rsidRPr="00C30662">
        <w:rPr>
          <w:b/>
        </w:rPr>
        <w:t xml:space="preserve"> następując</w:t>
      </w:r>
      <w:r>
        <w:rPr>
          <w:b/>
        </w:rPr>
        <w:t>e sale konferencyjne</w:t>
      </w:r>
      <w:r w:rsidR="00D145FA" w:rsidRPr="00C30662">
        <w:rPr>
          <w:b/>
        </w:rPr>
        <w:t xml:space="preserve">:  </w:t>
      </w:r>
    </w:p>
    <w:p w:rsidR="00741B68" w:rsidRPr="00741B68" w:rsidRDefault="00D145FA" w:rsidP="00741B68">
      <w:pPr>
        <w:pStyle w:val="Akapitzlist"/>
        <w:numPr>
          <w:ilvl w:val="1"/>
          <w:numId w:val="1"/>
        </w:numPr>
        <w:spacing w:line="360" w:lineRule="auto"/>
        <w:jc w:val="both"/>
        <w:rPr>
          <w:b/>
        </w:rPr>
      </w:pPr>
      <w:r>
        <w:t xml:space="preserve">sala </w:t>
      </w:r>
      <w:r w:rsidR="00741B68">
        <w:t>główna w której będzie odbywała się gala powinna mieć powierzchnię</w:t>
      </w:r>
      <w:r w:rsidR="006F36B5">
        <w:t xml:space="preserve"> </w:t>
      </w:r>
      <w:r w:rsidR="006F36B5" w:rsidRPr="006F36B5">
        <w:t>co najmniej</w:t>
      </w:r>
      <w:r w:rsidR="006F36B5">
        <w:t xml:space="preserve"> 200 </w:t>
      </w:r>
      <w:proofErr w:type="spellStart"/>
      <w:r w:rsidR="006F36B5" w:rsidRPr="006F36B5">
        <w:t>m²</w:t>
      </w:r>
      <w:proofErr w:type="spellEnd"/>
      <w:r w:rsidR="006F36B5">
        <w:t xml:space="preserve"> </w:t>
      </w:r>
      <w:r w:rsidR="00741B68">
        <w:t>i powinna swobodnie pomieścić</w:t>
      </w:r>
      <w:r>
        <w:t xml:space="preserve"> </w:t>
      </w:r>
      <w:r w:rsidR="00FC717F">
        <w:t>200</w:t>
      </w:r>
      <w:r>
        <w:t xml:space="preserve"> osób w ustawieniu teatralnym</w:t>
      </w:r>
      <w:r w:rsidR="00741B68">
        <w:t>. W</w:t>
      </w:r>
      <w:r w:rsidR="00717985">
        <w:t xml:space="preserve">okół całej sali </w:t>
      </w:r>
      <w:r w:rsidR="00EC12DF">
        <w:t xml:space="preserve">ma znajdować się balkon </w:t>
      </w:r>
      <w:r w:rsidR="00CD2925">
        <w:t>z</w:t>
      </w:r>
      <w:r w:rsidR="00BA544C">
        <w:t> </w:t>
      </w:r>
      <w:r w:rsidR="00CD2925">
        <w:t>możliwością udostępnienia go do występu artystycznego</w:t>
      </w:r>
      <w:r w:rsidR="007A1B7B">
        <w:t xml:space="preserve"> (kilkoro muzyków z</w:t>
      </w:r>
      <w:r w:rsidR="006E4572">
        <w:t> </w:t>
      </w:r>
      <w:r w:rsidR="007A1B7B">
        <w:t>instrumentami i</w:t>
      </w:r>
      <w:r w:rsidR="00F07A68">
        <w:t> </w:t>
      </w:r>
      <w:r w:rsidR="007A1B7B">
        <w:t>sprzętem nagłośnieniowym)</w:t>
      </w:r>
      <w:r w:rsidR="00741B68">
        <w:t>. Ponadto sala główna powinna być wyposażona w:</w:t>
      </w:r>
      <w:r w:rsidR="00D76275">
        <w:t xml:space="preserve"> </w:t>
      </w:r>
    </w:p>
    <w:p w:rsidR="00741B68" w:rsidRPr="00741B68" w:rsidRDefault="00741B68" w:rsidP="00741B68">
      <w:pPr>
        <w:pStyle w:val="Akapitzlist"/>
        <w:spacing w:line="360" w:lineRule="auto"/>
        <w:ind w:left="1080"/>
        <w:jc w:val="both"/>
        <w:rPr>
          <w:b/>
        </w:rPr>
      </w:pPr>
      <w:r>
        <w:t>-</w:t>
      </w:r>
      <w:r w:rsidRPr="00FC2920">
        <w:t xml:space="preserve"> podest o wymiarach </w:t>
      </w:r>
      <w:r w:rsidR="002E1352">
        <w:t>3</w:t>
      </w:r>
      <w:r w:rsidRPr="00FC2920">
        <w:t>x</w:t>
      </w:r>
      <w:r>
        <w:t>8</w:t>
      </w:r>
      <w:r w:rsidRPr="00FC2920">
        <w:t xml:space="preserve"> m wraz ze stopniami umożliwiającymi wejście na podest</w:t>
      </w:r>
      <w:r>
        <w:t>;</w:t>
      </w:r>
      <w:r w:rsidRPr="00FC2920">
        <w:t xml:space="preserve"> </w:t>
      </w:r>
      <w:r>
        <w:t>p</w:t>
      </w:r>
      <w:r w:rsidRPr="00FC2920">
        <w:t xml:space="preserve">odest i stopnie mają być </w:t>
      </w:r>
      <w:r>
        <w:t xml:space="preserve">z </w:t>
      </w:r>
      <w:proofErr w:type="spellStart"/>
      <w:r>
        <w:t>plexi</w:t>
      </w:r>
      <w:proofErr w:type="spellEnd"/>
      <w:r>
        <w:t xml:space="preserve"> w białym kolorze i zostać umieszczone w największej sali; </w:t>
      </w:r>
    </w:p>
    <w:p w:rsidR="00741B68" w:rsidRDefault="00741B68" w:rsidP="00741B68">
      <w:pPr>
        <w:spacing w:line="360" w:lineRule="auto"/>
        <w:ind w:left="1080"/>
        <w:jc w:val="both"/>
      </w:pPr>
      <w:r>
        <w:t>-</w:t>
      </w:r>
      <w:r w:rsidRPr="00623BD1">
        <w:t xml:space="preserve"> </w:t>
      </w:r>
      <w:r>
        <w:t xml:space="preserve">na podeście powinien znajdować się ekran projekcyjny o wymiarach 3x3 m (na ekranie będą wyświetlane filmy, prezentacje i przekaz z kamery) oraz mównica z </w:t>
      </w:r>
      <w:proofErr w:type="spellStart"/>
      <w:r>
        <w:t>plexi</w:t>
      </w:r>
      <w:proofErr w:type="spellEnd"/>
      <w:r>
        <w:t xml:space="preserve"> w białym kolorze; </w:t>
      </w:r>
    </w:p>
    <w:p w:rsidR="00741B68" w:rsidRDefault="00741B68" w:rsidP="00741B68">
      <w:pPr>
        <w:spacing w:line="360" w:lineRule="auto"/>
        <w:ind w:left="1080"/>
        <w:jc w:val="both"/>
      </w:pPr>
      <w:r>
        <w:t xml:space="preserve">- sprzęt techniczny: kamera, konsoleta, mikrofon bezprzewodowy i mikrofon przewodowy; </w:t>
      </w:r>
    </w:p>
    <w:p w:rsidR="00D145FA" w:rsidRPr="001D208A" w:rsidRDefault="00741B68" w:rsidP="00741B68">
      <w:pPr>
        <w:spacing w:line="360" w:lineRule="auto"/>
        <w:ind w:left="1080"/>
        <w:jc w:val="both"/>
        <w:rPr>
          <w:b/>
        </w:rPr>
      </w:pPr>
      <w:r>
        <w:t xml:space="preserve">- oświetlenie tworzące uroczysty nastrój: </w:t>
      </w:r>
      <w:proofErr w:type="spellStart"/>
      <w:r>
        <w:t>gobo</w:t>
      </w:r>
      <w:proofErr w:type="spellEnd"/>
      <w:r>
        <w:t xml:space="preserve"> – wyświetla logo FRSE na ścianie; MAC 700 – oświetla sufit; JB LED – oświetla scenę; PAR LED – oświetla </w:t>
      </w:r>
      <w:r w:rsidRPr="001D208A">
        <w:t>kolumny; naświetlacz LED – oświetla podcienie.</w:t>
      </w:r>
    </w:p>
    <w:p w:rsidR="00D145FA" w:rsidRPr="001D208A" w:rsidRDefault="00D75B96" w:rsidP="00E77A8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1D208A">
        <w:t xml:space="preserve">dwie </w:t>
      </w:r>
      <w:r w:rsidR="00D145FA" w:rsidRPr="001D208A">
        <w:t>sal</w:t>
      </w:r>
      <w:r w:rsidRPr="001D208A">
        <w:t>e</w:t>
      </w:r>
      <w:r w:rsidR="00D145FA" w:rsidRPr="001D208A">
        <w:t xml:space="preserve"> </w:t>
      </w:r>
      <w:r w:rsidR="00741B68" w:rsidRPr="001D208A">
        <w:t xml:space="preserve">o </w:t>
      </w:r>
      <w:r w:rsidR="0044665B" w:rsidRPr="0044665B">
        <w:t xml:space="preserve">powierzchni </w:t>
      </w:r>
      <w:r w:rsidR="00741B68" w:rsidRPr="001D208A">
        <w:t>min</w:t>
      </w:r>
      <w:r w:rsidR="00FC717F" w:rsidRPr="001D208A">
        <w:t xml:space="preserve">. 70 </w:t>
      </w:r>
      <w:proofErr w:type="spellStart"/>
      <w:r w:rsidR="00FC717F" w:rsidRPr="001D208A">
        <w:t>m²</w:t>
      </w:r>
      <w:proofErr w:type="spellEnd"/>
      <w:r w:rsidR="00741B68" w:rsidRPr="001D208A">
        <w:t xml:space="preserve"> mogące swobodnie pomieścić</w:t>
      </w:r>
      <w:r w:rsidR="00D145FA" w:rsidRPr="001D208A">
        <w:t xml:space="preserve"> </w:t>
      </w:r>
      <w:r w:rsidR="00EC12DF" w:rsidRPr="001D208A">
        <w:t>min. 5</w:t>
      </w:r>
      <w:r w:rsidR="00CD2925" w:rsidRPr="001D208A">
        <w:t>0</w:t>
      </w:r>
      <w:r w:rsidR="00D145FA" w:rsidRPr="001D208A">
        <w:t xml:space="preserve"> osób </w:t>
      </w:r>
      <w:r w:rsidR="00741B68" w:rsidRPr="001D208A">
        <w:t>każda.</w:t>
      </w:r>
      <w:r w:rsidR="00EA25B4" w:rsidRPr="001D208A">
        <w:t xml:space="preserve"> </w:t>
      </w:r>
      <w:r w:rsidR="00741B68" w:rsidRPr="001D208A">
        <w:t>W każdej z sal</w:t>
      </w:r>
      <w:r w:rsidR="00EA25B4" w:rsidRPr="001D208A">
        <w:t xml:space="preserve"> </w:t>
      </w:r>
      <w:r w:rsidR="00741B68" w:rsidRPr="001D208A">
        <w:t>będą</w:t>
      </w:r>
      <w:r w:rsidR="00EA25B4" w:rsidRPr="001D208A">
        <w:t xml:space="preserve"> umieszczone stoły </w:t>
      </w:r>
      <w:r w:rsidR="00FC717F" w:rsidRPr="001D208A">
        <w:t xml:space="preserve">do cateringu (min. </w:t>
      </w:r>
      <w:r w:rsidR="00C1257E">
        <w:t>8</w:t>
      </w:r>
      <w:r w:rsidR="00EA25B4" w:rsidRPr="001D208A">
        <w:t>) i stoliki koktajlowe</w:t>
      </w:r>
      <w:r w:rsidR="00FC717F" w:rsidRPr="001D208A">
        <w:t xml:space="preserve"> (min. 8)</w:t>
      </w:r>
      <w:r w:rsidR="00EA25B4" w:rsidRPr="001D208A">
        <w:t>;</w:t>
      </w:r>
    </w:p>
    <w:p w:rsidR="00CD2925" w:rsidRPr="001D208A" w:rsidRDefault="00CD2925" w:rsidP="00E77A8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1D208A">
        <w:t xml:space="preserve">sala </w:t>
      </w:r>
      <w:r w:rsidR="00741B68" w:rsidRPr="001D208A">
        <w:t xml:space="preserve">o </w:t>
      </w:r>
      <w:r w:rsidR="0044665B" w:rsidRPr="0044665B">
        <w:t xml:space="preserve">powierzchni </w:t>
      </w:r>
      <w:r w:rsidR="00741B68" w:rsidRPr="001D208A">
        <w:t>min</w:t>
      </w:r>
      <w:r w:rsidR="001D208A" w:rsidRPr="001D208A">
        <w:t>. 80</w:t>
      </w:r>
      <w:r w:rsidR="00EA25B4" w:rsidRPr="001D208A">
        <w:t xml:space="preserve"> </w:t>
      </w:r>
      <w:proofErr w:type="spellStart"/>
      <w:r w:rsidR="001D208A" w:rsidRPr="001D208A">
        <w:t>m²</w:t>
      </w:r>
      <w:proofErr w:type="spellEnd"/>
      <w:r w:rsidR="001D208A" w:rsidRPr="001D208A">
        <w:t xml:space="preserve"> </w:t>
      </w:r>
      <w:r w:rsidR="00741B68" w:rsidRPr="001D208A">
        <w:t xml:space="preserve">w której znajdować się będzie </w:t>
      </w:r>
      <w:r w:rsidR="00EA25B4" w:rsidRPr="001D208A">
        <w:t xml:space="preserve">wystawa fotografii na stelażach </w:t>
      </w:r>
      <w:r w:rsidR="00FC717F" w:rsidRPr="001D208A">
        <w:t>(20 plansz formatu B</w:t>
      </w:r>
      <w:r w:rsidR="001D208A" w:rsidRPr="001D208A">
        <w:t>0 ustawionych dookoła sali)</w:t>
      </w:r>
      <w:r w:rsidR="00741B68" w:rsidRPr="001D208A">
        <w:t xml:space="preserve"> </w:t>
      </w:r>
      <w:r w:rsidR="00EA25B4" w:rsidRPr="001D208A">
        <w:t>dostarczonych przez Zamawiającego;</w:t>
      </w:r>
    </w:p>
    <w:p w:rsidR="005645CB" w:rsidRPr="005645CB" w:rsidRDefault="00C30662" w:rsidP="00E77A8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1D208A">
        <w:t xml:space="preserve">sala </w:t>
      </w:r>
      <w:r w:rsidR="00115D2A" w:rsidRPr="001D208A">
        <w:t xml:space="preserve">o </w:t>
      </w:r>
      <w:r w:rsidR="0044665B">
        <w:t>powierzchni</w:t>
      </w:r>
      <w:r w:rsidR="00115D2A" w:rsidRPr="001D208A">
        <w:t xml:space="preserve"> min.</w:t>
      </w:r>
      <w:r w:rsidR="001D208A" w:rsidRPr="001D208A">
        <w:t xml:space="preserve"> 8</w:t>
      </w:r>
      <w:r w:rsidR="002E1352">
        <w:t>5</w:t>
      </w:r>
      <w:r w:rsidR="001D208A" w:rsidRPr="001D208A">
        <w:t xml:space="preserve"> </w:t>
      </w:r>
      <w:proofErr w:type="spellStart"/>
      <w:r w:rsidR="001D208A" w:rsidRPr="001D208A">
        <w:t>m²</w:t>
      </w:r>
      <w:proofErr w:type="spellEnd"/>
      <w:r w:rsidRPr="001D208A">
        <w:t>;</w:t>
      </w:r>
      <w:r w:rsidR="00EA25B4" w:rsidRPr="001D208A">
        <w:t xml:space="preserve"> w sali mają być ustawione 3</w:t>
      </w:r>
      <w:r w:rsidR="00EC12DF" w:rsidRPr="001D208A">
        <w:t> </w:t>
      </w:r>
      <w:r w:rsidR="00EA25B4" w:rsidRPr="001D208A">
        <w:t>okrągłe stoły</w:t>
      </w:r>
      <w:r w:rsidR="00EC12DF" w:rsidRPr="001D208A">
        <w:t xml:space="preserve"> </w:t>
      </w:r>
      <w:r w:rsidR="005645CB" w:rsidRPr="001D208A">
        <w:t xml:space="preserve">przeznaczone do lunchu </w:t>
      </w:r>
      <w:r w:rsidR="00EC12DF" w:rsidRPr="001D208A">
        <w:t>(każdy z</w:t>
      </w:r>
      <w:r w:rsidR="005645CB">
        <w:t xml:space="preserve"> </w:t>
      </w:r>
      <w:r w:rsidR="00EC12DF" w:rsidRPr="001D208A">
        <w:t>nakryciem dla 10 osób</w:t>
      </w:r>
      <w:r w:rsidR="005645CB">
        <w:t>, stoły nakryte białymi obrusami, na każdym stole dekoracje kwiatowe, przy każdym stole 10</w:t>
      </w:r>
      <w:r w:rsidR="0044665B">
        <w:t> </w:t>
      </w:r>
      <w:r w:rsidR="005645CB">
        <w:t>drewnianych krzeseł w białych pokrowcach z materiału</w:t>
      </w:r>
      <w:r w:rsidR="00EC12DF" w:rsidRPr="001D208A">
        <w:t>)</w:t>
      </w:r>
      <w:r w:rsidR="005645CB">
        <w:t>;</w:t>
      </w:r>
      <w:r w:rsidR="00EC12DF" w:rsidRPr="001D208A">
        <w:t xml:space="preserve"> </w:t>
      </w:r>
    </w:p>
    <w:p w:rsidR="00C30662" w:rsidRPr="005645CB" w:rsidRDefault="0044665B" w:rsidP="00E77A8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44665B">
        <w:t xml:space="preserve">sala o powierzchni min. </w:t>
      </w:r>
      <w:r>
        <w:t>4</w:t>
      </w:r>
      <w:r w:rsidRPr="0044665B">
        <w:t xml:space="preserve">0 </w:t>
      </w:r>
      <w:proofErr w:type="spellStart"/>
      <w:r w:rsidRPr="0044665B">
        <w:t>m²</w:t>
      </w:r>
      <w:proofErr w:type="spellEnd"/>
      <w:r w:rsidR="00C30662" w:rsidRPr="001D208A">
        <w:t>;</w:t>
      </w:r>
      <w:r w:rsidR="00EC12DF" w:rsidRPr="001D208A">
        <w:t xml:space="preserve"> </w:t>
      </w:r>
      <w:r w:rsidR="00BC0E9B" w:rsidRPr="001D208A">
        <w:t>sala ze stolikami koktajlowymi</w:t>
      </w:r>
      <w:r w:rsidR="00115D2A" w:rsidRPr="001D208A">
        <w:t xml:space="preserve"> </w:t>
      </w:r>
      <w:r w:rsidR="007C52AA">
        <w:t>(min. 8 szt.)</w:t>
      </w:r>
      <w:r>
        <w:t xml:space="preserve"> i kanapami (min. 2 szt.)</w:t>
      </w:r>
      <w:r w:rsidR="007C52AA">
        <w:t>;</w:t>
      </w:r>
    </w:p>
    <w:p w:rsidR="0050354E" w:rsidRPr="007D5474" w:rsidRDefault="0050354E" w:rsidP="00BC0E9B">
      <w:pPr>
        <w:numPr>
          <w:ilvl w:val="1"/>
          <w:numId w:val="1"/>
        </w:numPr>
        <w:spacing w:line="360" w:lineRule="auto"/>
        <w:jc w:val="both"/>
        <w:rPr>
          <w:b/>
        </w:rPr>
      </w:pPr>
      <w:r>
        <w:lastRenderedPageBreak/>
        <w:t xml:space="preserve">sala o powierzchni co najmniej </w:t>
      </w:r>
      <w:r w:rsidRPr="0050354E">
        <w:t>3</w:t>
      </w:r>
      <w:r w:rsidR="006F36B5">
        <w:t>0</w:t>
      </w:r>
      <w:r w:rsidRPr="0050354E">
        <w:t>0 m²</w:t>
      </w:r>
      <w:r>
        <w:t xml:space="preserve"> na spotkanie ewaluacyjne dla </w:t>
      </w:r>
      <w:r w:rsidR="00EC12DF">
        <w:t xml:space="preserve">200 </w:t>
      </w:r>
      <w:r>
        <w:t>osób</w:t>
      </w:r>
      <w:r w:rsidR="007D5474">
        <w:t xml:space="preserve"> 22.11.2013</w:t>
      </w:r>
      <w:r w:rsidR="00EC12DF">
        <w:t xml:space="preserve">; </w:t>
      </w:r>
      <w:r w:rsidR="00BC0E9B">
        <w:t>w sali mają być umieszczone stoły do cateringu (tzw. stół szwedzki) i</w:t>
      </w:r>
      <w:r w:rsidR="007D5474">
        <w:t> </w:t>
      </w:r>
      <w:r w:rsidR="00BC0E9B">
        <w:t>stoliki koktajlowe oraz krzesełka</w:t>
      </w:r>
      <w:r w:rsidR="00115D2A">
        <w:t xml:space="preserve"> </w:t>
      </w:r>
      <w:r w:rsidR="007C52AA">
        <w:t xml:space="preserve">(min. 15 stołów, 20 stolików i </w:t>
      </w:r>
      <w:r w:rsidR="00C1257E">
        <w:t>100</w:t>
      </w:r>
      <w:r w:rsidR="007C52AA">
        <w:t xml:space="preserve"> krzeseł)</w:t>
      </w:r>
      <w:r w:rsidR="007D5474">
        <w:t xml:space="preserve"> oraz oświetlenie (</w:t>
      </w:r>
      <w:proofErr w:type="spellStart"/>
      <w:r w:rsidR="007D5474" w:rsidRPr="007D5474">
        <w:t>gobo</w:t>
      </w:r>
      <w:proofErr w:type="spellEnd"/>
      <w:r w:rsidR="007D5474" w:rsidRPr="007D5474">
        <w:t xml:space="preserve"> – wyświetla logo FRSE na ścianie; PAR LED – oświetla </w:t>
      </w:r>
      <w:r w:rsidR="007D5474">
        <w:t>ściany).</w:t>
      </w:r>
    </w:p>
    <w:p w:rsidR="00C30662" w:rsidRPr="00B7767F" w:rsidRDefault="00C30662" w:rsidP="00E77A81">
      <w:pPr>
        <w:spacing w:line="360" w:lineRule="auto"/>
        <w:ind w:left="1080"/>
        <w:jc w:val="both"/>
        <w:rPr>
          <w:b/>
        </w:rPr>
      </w:pPr>
    </w:p>
    <w:p w:rsidR="00D145FA" w:rsidRPr="00CD2925" w:rsidRDefault="00D76275" w:rsidP="00E77A81">
      <w:pPr>
        <w:spacing w:line="360" w:lineRule="auto"/>
        <w:ind w:firstLine="360"/>
        <w:jc w:val="both"/>
        <w:rPr>
          <w:b/>
        </w:rPr>
      </w:pPr>
      <w:r>
        <w:t xml:space="preserve">Wykonawca </w:t>
      </w:r>
      <w:r w:rsidR="00EC12DF">
        <w:t xml:space="preserve">zobowiązany jest </w:t>
      </w:r>
      <w:r w:rsidR="00E03E8B">
        <w:t>wyodrębni</w:t>
      </w:r>
      <w:r w:rsidR="00EC12DF">
        <w:t>ć</w:t>
      </w:r>
      <w:r w:rsidR="00E03E8B">
        <w:t xml:space="preserve"> i </w:t>
      </w:r>
      <w:r w:rsidR="00EC12DF">
        <w:t>udostępnić</w:t>
      </w:r>
      <w:r>
        <w:t xml:space="preserve"> równocze</w:t>
      </w:r>
      <w:r w:rsidR="00D71770">
        <w:t>ś</w:t>
      </w:r>
      <w:r>
        <w:t xml:space="preserve">nie wszystkie sale wskazane </w:t>
      </w:r>
      <w:r w:rsidR="00D71770">
        <w:t xml:space="preserve">powyżej </w:t>
      </w:r>
      <w:r w:rsidR="00EC12DF">
        <w:t>do wyłącznej dyspozycji</w:t>
      </w:r>
      <w:r w:rsidR="00D71770">
        <w:t xml:space="preserve"> Zamawiające</w:t>
      </w:r>
      <w:r w:rsidR="00EC12DF">
        <w:t>go</w:t>
      </w:r>
      <w:r>
        <w:t xml:space="preserve">. </w:t>
      </w:r>
      <w:r w:rsidR="00A36F12">
        <w:t>Ostateczna l</w:t>
      </w:r>
      <w:r w:rsidR="00BC0E9B" w:rsidRPr="00C1257E">
        <w:t>iczba stołów do cateringu i stolików koktajlowych zostanie uzgodniona z Wykonawcą 2 tygodnie przed galą</w:t>
      </w:r>
      <w:r w:rsidR="00C1257E" w:rsidRPr="00C1257E">
        <w:t xml:space="preserve"> (jednak będzie to min.: 16 stołów, 24 stoliki </w:t>
      </w:r>
      <w:r w:rsidR="00C1257E">
        <w:t xml:space="preserve">koktajlowe </w:t>
      </w:r>
      <w:r w:rsidR="00C1257E" w:rsidRPr="00C1257E">
        <w:t>i 200 krzeseł na jeden dzień).</w:t>
      </w:r>
    </w:p>
    <w:p w:rsidR="0055528D" w:rsidRPr="006E17A9" w:rsidRDefault="0055528D" w:rsidP="00E77A81">
      <w:pPr>
        <w:spacing w:line="360" w:lineRule="auto"/>
        <w:jc w:val="both"/>
        <w:rPr>
          <w:b/>
        </w:rPr>
      </w:pPr>
    </w:p>
    <w:p w:rsidR="00956CD2" w:rsidRDefault="00115D2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Dodatkowe wymagania Zamawiającego dotyczące </w:t>
      </w:r>
      <w:r w:rsidR="00D145FA" w:rsidRPr="00B7767F">
        <w:rPr>
          <w:b/>
        </w:rPr>
        <w:t>sal konferencyjnych:</w:t>
      </w:r>
    </w:p>
    <w:p w:rsidR="00D145FA" w:rsidRPr="004C007D" w:rsidRDefault="00D145FA" w:rsidP="00E77A81">
      <w:pPr>
        <w:numPr>
          <w:ilvl w:val="1"/>
          <w:numId w:val="1"/>
        </w:numPr>
        <w:spacing w:line="360" w:lineRule="auto"/>
        <w:jc w:val="both"/>
      </w:pPr>
      <w:r w:rsidRPr="00B7767F">
        <w:t xml:space="preserve">Wykonawca zapewni </w:t>
      </w:r>
      <w:r w:rsidRPr="004C007D">
        <w:t>miejsce na umieszczanie standów reklamowych i</w:t>
      </w:r>
      <w:r w:rsidR="00717985" w:rsidRPr="004C007D">
        <w:t> </w:t>
      </w:r>
      <w:r w:rsidRPr="004C007D">
        <w:t>materiałów informacyjno-promocyjnych w ogólnie dostępnym miejscu przed salami konferencyjnymi;</w:t>
      </w:r>
    </w:p>
    <w:p w:rsidR="00D145FA" w:rsidRPr="00B7767F" w:rsidRDefault="00D145FA" w:rsidP="00E77A8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4C007D">
        <w:t>Zamawiający może wyrazić chęć wcześniejszego dostępu do sal</w:t>
      </w:r>
      <w:r w:rsidRPr="00B7767F">
        <w:rPr>
          <w:b/>
        </w:rPr>
        <w:t xml:space="preserve"> </w:t>
      </w:r>
      <w:r w:rsidRPr="00B7767F">
        <w:t>(w celu np. przygotowania materiałów informacyjnych)</w:t>
      </w:r>
      <w:r w:rsidR="00717985">
        <w:t>,</w:t>
      </w:r>
      <w:r w:rsidRPr="00B7767F">
        <w:t xml:space="preserve"> a Wykonawca musi takiego dostępu udzielić po wcześniejszym ustaleniu terminu udostępnienia.</w:t>
      </w:r>
    </w:p>
    <w:p w:rsidR="00C30662" w:rsidRDefault="00C30662" w:rsidP="00E77A81">
      <w:pPr>
        <w:spacing w:line="360" w:lineRule="auto"/>
        <w:jc w:val="both"/>
        <w:rPr>
          <w:b/>
        </w:rPr>
      </w:pPr>
    </w:p>
    <w:p w:rsidR="004C007D" w:rsidRPr="00B7767F" w:rsidRDefault="00C30662" w:rsidP="00E77A81">
      <w:pPr>
        <w:spacing w:line="360" w:lineRule="auto"/>
        <w:jc w:val="both"/>
        <w:rPr>
          <w:b/>
          <w:u w:val="single"/>
        </w:rPr>
      </w:pPr>
      <w:r>
        <w:rPr>
          <w:b/>
        </w:rPr>
        <w:t>I</w:t>
      </w:r>
      <w:r w:rsidR="004C007D">
        <w:rPr>
          <w:b/>
        </w:rPr>
        <w:t xml:space="preserve">II. </w:t>
      </w:r>
      <w:r w:rsidR="004C007D" w:rsidRPr="004C007D">
        <w:rPr>
          <w:b/>
        </w:rPr>
        <w:t>WYŻYWIENIE</w:t>
      </w:r>
    </w:p>
    <w:p w:rsidR="004C007D" w:rsidRPr="00B7767F" w:rsidRDefault="004C007D" w:rsidP="00E77A81">
      <w:pPr>
        <w:spacing w:line="360" w:lineRule="auto"/>
        <w:jc w:val="both"/>
        <w:rPr>
          <w:b/>
          <w:u w:val="single"/>
        </w:rPr>
      </w:pPr>
    </w:p>
    <w:p w:rsidR="004C007D" w:rsidRDefault="00C30662" w:rsidP="00E77A81">
      <w:pPr>
        <w:spacing w:line="360" w:lineRule="auto"/>
        <w:ind w:firstLine="349"/>
        <w:jc w:val="both"/>
      </w:pPr>
      <w:r>
        <w:t>W ramach świadczonej usługi</w:t>
      </w:r>
      <w:r w:rsidR="004C007D" w:rsidRPr="00B7767F">
        <w:t xml:space="preserve"> Wykonawca zapewnieni wyżywienie dla uczestników </w:t>
      </w:r>
      <w:r w:rsidR="004B6444">
        <w:t>gali i spotkania</w:t>
      </w:r>
      <w:r w:rsidR="004C007D" w:rsidRPr="006F5707">
        <w:t>. Szczegóły, w tym dokładne menu, dotyczące</w:t>
      </w:r>
      <w:r w:rsidR="004C007D" w:rsidRPr="00B7767F">
        <w:t xml:space="preserve"> wyżywienia uzgodni wskazany </w:t>
      </w:r>
      <w:r w:rsidR="004C007D" w:rsidRPr="008F2DDF">
        <w:t>Pracownik Zamawiającego</w:t>
      </w:r>
      <w:r w:rsidR="004C007D">
        <w:t xml:space="preserve"> </w:t>
      </w:r>
      <w:r w:rsidR="004C007D" w:rsidRPr="00B7767F">
        <w:t xml:space="preserve">z Wykonawcą lub osobą wskazaną przez niego. Ostateczne wymogi dotyczące ilości posiłków i ich składu zostaną podane na trzy dni przed terminem </w:t>
      </w:r>
      <w:r w:rsidR="00BC0E9B" w:rsidRPr="00BC0E9B">
        <w:t>gali i spotkania</w:t>
      </w:r>
      <w:r w:rsidR="004C007D" w:rsidRPr="00B7767F">
        <w:t xml:space="preserve">. Niżej wymienione rodzaje posiłków i ich skład są jedynie wymogiem minimalnym, jaki Wykonawca powinien zapewnić w swojej ofercie. </w:t>
      </w:r>
    </w:p>
    <w:p w:rsidR="00C30662" w:rsidRPr="00B7767F" w:rsidRDefault="00C30662" w:rsidP="00E77A81">
      <w:pPr>
        <w:spacing w:line="360" w:lineRule="auto"/>
        <w:jc w:val="both"/>
      </w:pPr>
    </w:p>
    <w:p w:rsidR="004C007D" w:rsidRPr="00B7767F" w:rsidRDefault="004C007D" w:rsidP="00E77A81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709"/>
        <w:jc w:val="both"/>
      </w:pPr>
      <w:r w:rsidRPr="004C007D">
        <w:rPr>
          <w:b/>
        </w:rPr>
        <w:t>W ramach świadczonej usługi Wykonawca będzie zobowiązany do zorganizowania:</w:t>
      </w:r>
    </w:p>
    <w:p w:rsidR="004C007D" w:rsidRPr="00B7767F" w:rsidRDefault="004C007D" w:rsidP="00E77A81">
      <w:pPr>
        <w:numPr>
          <w:ilvl w:val="1"/>
          <w:numId w:val="2"/>
        </w:numPr>
        <w:spacing w:line="360" w:lineRule="auto"/>
        <w:jc w:val="both"/>
      </w:pPr>
      <w:r w:rsidRPr="00B7767F">
        <w:rPr>
          <w:b/>
        </w:rPr>
        <w:t xml:space="preserve">przerw </w:t>
      </w:r>
      <w:r w:rsidRPr="00EF3A54">
        <w:rPr>
          <w:b/>
        </w:rPr>
        <w:t>kawowych</w:t>
      </w:r>
      <w:r w:rsidR="00115D2A" w:rsidRPr="00EF3A54">
        <w:rPr>
          <w:b/>
        </w:rPr>
        <w:t xml:space="preserve"> w dniu 21.11.2013 r.</w:t>
      </w:r>
      <w:r w:rsidRPr="00EF3A54">
        <w:rPr>
          <w:b/>
        </w:rPr>
        <w:t>:</w:t>
      </w:r>
    </w:p>
    <w:p w:rsidR="004C007D" w:rsidRPr="00B7767F" w:rsidRDefault="004C007D" w:rsidP="00E77A81">
      <w:pPr>
        <w:numPr>
          <w:ilvl w:val="2"/>
          <w:numId w:val="2"/>
        </w:numPr>
        <w:spacing w:line="360" w:lineRule="auto"/>
        <w:jc w:val="both"/>
      </w:pPr>
      <w:r w:rsidRPr="00B7767F">
        <w:rPr>
          <w:b/>
        </w:rPr>
        <w:t>wariant I</w:t>
      </w:r>
      <w:r w:rsidR="00E0279B">
        <w:t xml:space="preserve"> –</w:t>
      </w:r>
      <w:r w:rsidRPr="00B7767F">
        <w:t xml:space="preserve"> obejmując</w:t>
      </w:r>
      <w:r w:rsidR="00930E5E">
        <w:t>ej</w:t>
      </w:r>
      <w:r w:rsidRPr="00B7767F">
        <w:t>:</w:t>
      </w:r>
    </w:p>
    <w:p w:rsidR="004C007D" w:rsidRPr="007A208E" w:rsidRDefault="004C007D" w:rsidP="00E77A81">
      <w:pPr>
        <w:numPr>
          <w:ilvl w:val="3"/>
          <w:numId w:val="2"/>
        </w:numPr>
        <w:spacing w:line="360" w:lineRule="auto"/>
        <w:jc w:val="both"/>
      </w:pPr>
      <w:r w:rsidRPr="007A208E">
        <w:lastRenderedPageBreak/>
        <w:t>świeżo parzona kawa podana w termo</w:t>
      </w:r>
      <w:r>
        <w:t>sach (0,2 l</w:t>
      </w:r>
      <w:r w:rsidR="00D27B0A">
        <w:t>/os.</w:t>
      </w:r>
      <w:r>
        <w:t xml:space="preserve">), </w:t>
      </w:r>
      <w:r w:rsidRPr="007A208E">
        <w:t>herbat</w:t>
      </w:r>
      <w:r>
        <w:t>a</w:t>
      </w:r>
      <w:r w:rsidRPr="007A208E">
        <w:t xml:space="preserve"> w</w:t>
      </w:r>
      <w:r w:rsidR="00D27B0A">
        <w:t xml:space="preserve"> </w:t>
      </w:r>
      <w:r w:rsidRPr="007A208E">
        <w:t xml:space="preserve">saszetkach typu Lipton </w:t>
      </w:r>
      <w:r>
        <w:t xml:space="preserve">(lub równoważny) </w:t>
      </w:r>
      <w:r w:rsidRPr="007A208E">
        <w:t xml:space="preserve">po 1 saszetce i 0,2 l wrzątku na każdą </w:t>
      </w:r>
      <w:r>
        <w:t>osobę, wybór herbat w saszetkach o smakach (np. cytrynowy,</w:t>
      </w:r>
      <w:r w:rsidRPr="007A208E">
        <w:t xml:space="preserve"> zielona, jaśminowa, biała, owoce leśne, malinowa, mięta)</w:t>
      </w:r>
      <w:r>
        <w:t>,</w:t>
      </w:r>
      <w:r w:rsidRPr="007A208E">
        <w:t xml:space="preserve"> dodatki do kawy i herbaty (cukier brązowy i biały, śmietanka do kawy, mleko, cytryna w plasterkach) 10 ml lub 5 g</w:t>
      </w:r>
      <w:r w:rsidR="00D27B0A">
        <w:t>/os.</w:t>
      </w:r>
      <w:r w:rsidRPr="007A208E">
        <w:t>, woda (gazowana, niegazowana) – 0,3 l</w:t>
      </w:r>
      <w:r w:rsidR="00D27B0A">
        <w:t>/os.</w:t>
      </w:r>
      <w:r w:rsidRPr="007A208E">
        <w:t>,</w:t>
      </w:r>
      <w:r w:rsidR="00C30662">
        <w:t xml:space="preserve"> </w:t>
      </w:r>
      <w:r w:rsidR="00C30662" w:rsidRPr="00C30662">
        <w:t>soki (</w:t>
      </w:r>
      <w:r w:rsidR="007146E1">
        <w:t>2</w:t>
      </w:r>
      <w:r w:rsidR="00C30662" w:rsidRPr="00C30662">
        <w:t xml:space="preserve"> smaki do wyboru np. jabłkowy, pomarańczowy,) w formie bufetu zgodnie z zapotrzebowaniem (min. 0,2 l</w:t>
      </w:r>
      <w:r w:rsidR="00D27B0A">
        <w:t>/</w:t>
      </w:r>
      <w:r w:rsidR="00C30662" w:rsidRPr="00C30662">
        <w:t>os</w:t>
      </w:r>
      <w:r w:rsidR="00D27B0A">
        <w:t>.</w:t>
      </w:r>
      <w:r w:rsidR="00C30662" w:rsidRPr="00C30662">
        <w:t xml:space="preserve"> każdego rodzaju napoju);</w:t>
      </w:r>
      <w:r w:rsidRPr="007A208E">
        <w:t xml:space="preserve"> </w:t>
      </w:r>
    </w:p>
    <w:p w:rsidR="004C007D" w:rsidRDefault="004C007D" w:rsidP="00E77A81">
      <w:pPr>
        <w:numPr>
          <w:ilvl w:val="3"/>
          <w:numId w:val="2"/>
        </w:numPr>
        <w:spacing w:line="360" w:lineRule="auto"/>
        <w:jc w:val="both"/>
      </w:pPr>
      <w:r>
        <w:t xml:space="preserve">kruche ciasteczka </w:t>
      </w:r>
      <w:r w:rsidRPr="008E100F">
        <w:t>–3 szt.</w:t>
      </w:r>
      <w:r w:rsidR="00D27B0A">
        <w:t>/os.</w:t>
      </w:r>
      <w:r w:rsidRPr="008E100F">
        <w:t>;</w:t>
      </w:r>
    </w:p>
    <w:p w:rsidR="004C007D" w:rsidRPr="00930E5E" w:rsidRDefault="00930E5E" w:rsidP="00E77A81">
      <w:pPr>
        <w:numPr>
          <w:ilvl w:val="2"/>
          <w:numId w:val="2"/>
        </w:numPr>
        <w:spacing w:line="360" w:lineRule="auto"/>
        <w:jc w:val="both"/>
        <w:rPr>
          <w:b/>
        </w:rPr>
      </w:pPr>
      <w:r>
        <w:rPr>
          <w:b/>
        </w:rPr>
        <w:t>wariant II</w:t>
      </w:r>
      <w:r w:rsidR="00E0279B">
        <w:rPr>
          <w:b/>
        </w:rPr>
        <w:t xml:space="preserve"> –</w:t>
      </w:r>
      <w:r>
        <w:rPr>
          <w:b/>
        </w:rPr>
        <w:t xml:space="preserve"> </w:t>
      </w:r>
      <w:r>
        <w:t>obejmującej:</w:t>
      </w:r>
    </w:p>
    <w:p w:rsidR="00930E5E" w:rsidRPr="007A208E" w:rsidRDefault="00930E5E" w:rsidP="00E77A81">
      <w:pPr>
        <w:numPr>
          <w:ilvl w:val="3"/>
          <w:numId w:val="2"/>
        </w:numPr>
        <w:spacing w:line="360" w:lineRule="auto"/>
        <w:jc w:val="both"/>
      </w:pPr>
      <w:r w:rsidRPr="007A208E">
        <w:t>świeżo parzona kawa podana w termo</w:t>
      </w:r>
      <w:r>
        <w:t>sach (0,2 l</w:t>
      </w:r>
      <w:r w:rsidR="00D27B0A">
        <w:t>/os.</w:t>
      </w:r>
      <w:r>
        <w:t xml:space="preserve">), </w:t>
      </w:r>
      <w:r w:rsidRPr="007A208E">
        <w:t>herbat</w:t>
      </w:r>
      <w:r>
        <w:t>a</w:t>
      </w:r>
      <w:r w:rsidRPr="007A208E">
        <w:t xml:space="preserve"> w</w:t>
      </w:r>
      <w:r w:rsidR="00D27B0A">
        <w:t xml:space="preserve"> </w:t>
      </w:r>
      <w:r w:rsidRPr="007A208E">
        <w:t xml:space="preserve">saszetkach typu Lipton </w:t>
      </w:r>
      <w:r>
        <w:t xml:space="preserve">(lub równoważny) </w:t>
      </w:r>
      <w:r w:rsidRPr="007A208E">
        <w:t xml:space="preserve">po 1 saszetce i 0,2 l wrzątku na każdą </w:t>
      </w:r>
      <w:r>
        <w:t>osobę, wybór herbat w saszetkach o smakach (np. cytrynowy,</w:t>
      </w:r>
      <w:r w:rsidRPr="007A208E">
        <w:t xml:space="preserve"> zielona, jaśminowa, biała, owoce leśne, malinowa, mięta)</w:t>
      </w:r>
      <w:r>
        <w:t>,</w:t>
      </w:r>
      <w:r w:rsidRPr="007A208E">
        <w:t xml:space="preserve"> dodatki do kawy i herbaty (cukier brązowy i biały, śmietanka do kawy, mleko, cytryna w plasterkach) </w:t>
      </w:r>
      <w:r w:rsidR="00D27B0A" w:rsidRPr="00D27B0A">
        <w:t>10 ml lub 5 g/os., woda (gazowana, niegazowana) – 0,3 l/os.,</w:t>
      </w:r>
      <w:r>
        <w:t xml:space="preserve"> </w:t>
      </w:r>
      <w:r w:rsidRPr="00C30662">
        <w:t>soki (</w:t>
      </w:r>
      <w:r>
        <w:t>2</w:t>
      </w:r>
      <w:r w:rsidRPr="00C30662">
        <w:t xml:space="preserve"> smaki do wyboru np. jabłkowy, pomarańczowy,) w formie bufetu zgodnie z zapotrzebowaniem (min. </w:t>
      </w:r>
      <w:r w:rsidR="00DD2707" w:rsidRPr="00DD2707">
        <w:t xml:space="preserve">0,2 l/os. </w:t>
      </w:r>
      <w:r w:rsidRPr="00C30662">
        <w:t>każdego rodzaju napoju);</w:t>
      </w:r>
      <w:r w:rsidRPr="007A208E">
        <w:t xml:space="preserve"> </w:t>
      </w:r>
    </w:p>
    <w:p w:rsidR="00930E5E" w:rsidRDefault="00930E5E" w:rsidP="00E77A81">
      <w:pPr>
        <w:numPr>
          <w:ilvl w:val="3"/>
          <w:numId w:val="2"/>
        </w:numPr>
        <w:spacing w:line="360" w:lineRule="auto"/>
        <w:jc w:val="both"/>
      </w:pPr>
      <w:r>
        <w:t xml:space="preserve">kruche ciasteczka </w:t>
      </w:r>
      <w:r w:rsidRPr="008E100F">
        <w:t xml:space="preserve">– </w:t>
      </w:r>
      <w:r w:rsidR="00DD2707" w:rsidRPr="00DD2707">
        <w:t>3 szt./os.;</w:t>
      </w:r>
    </w:p>
    <w:p w:rsidR="00930E5E" w:rsidRPr="002C6847" w:rsidRDefault="00930E5E" w:rsidP="00E77A81">
      <w:pPr>
        <w:numPr>
          <w:ilvl w:val="3"/>
          <w:numId w:val="2"/>
        </w:numPr>
        <w:spacing w:line="360" w:lineRule="auto"/>
        <w:jc w:val="both"/>
      </w:pPr>
      <w:r>
        <w:t xml:space="preserve">kanapki – </w:t>
      </w:r>
      <w:r w:rsidR="00DD2707" w:rsidRPr="00DD2707">
        <w:t>3 szt.</w:t>
      </w:r>
      <w:r w:rsidR="00DD2707">
        <w:t>/os</w:t>
      </w:r>
      <w:r>
        <w:t>.</w:t>
      </w:r>
      <w:r w:rsidR="00E0279B">
        <w:t xml:space="preserve">; </w:t>
      </w:r>
      <w:r w:rsidR="006C14C4">
        <w:t>co najmniej 80 g/szt.</w:t>
      </w:r>
    </w:p>
    <w:p w:rsidR="004C007D" w:rsidRPr="00EE6AE6" w:rsidRDefault="004C007D" w:rsidP="00E77A81">
      <w:pPr>
        <w:numPr>
          <w:ilvl w:val="1"/>
          <w:numId w:val="2"/>
        </w:numPr>
        <w:spacing w:line="360" w:lineRule="auto"/>
        <w:jc w:val="both"/>
      </w:pPr>
      <w:r w:rsidRPr="004A1AAA">
        <w:rPr>
          <w:b/>
        </w:rPr>
        <w:t>lunchu w formie bufetu szwedzkiego</w:t>
      </w:r>
      <w:r w:rsidR="00115D2A">
        <w:rPr>
          <w:b/>
        </w:rPr>
        <w:t xml:space="preserve"> </w:t>
      </w:r>
      <w:r w:rsidR="00115D2A" w:rsidRPr="00EF3A54">
        <w:rPr>
          <w:b/>
        </w:rPr>
        <w:t>w dniu 21.11.2013 r.</w:t>
      </w:r>
      <w:r w:rsidRPr="00EF3A54">
        <w:rPr>
          <w:b/>
        </w:rPr>
        <w:t>:</w:t>
      </w:r>
    </w:p>
    <w:p w:rsidR="00956CD2" w:rsidRDefault="004C007D">
      <w:pPr>
        <w:numPr>
          <w:ilvl w:val="3"/>
          <w:numId w:val="2"/>
        </w:numPr>
        <w:spacing w:line="360" w:lineRule="auto"/>
        <w:jc w:val="both"/>
      </w:pPr>
      <w:r w:rsidRPr="008E100F">
        <w:t xml:space="preserve">przystawki </w:t>
      </w:r>
      <w:r w:rsidR="00930E5E">
        <w:t>–</w:t>
      </w:r>
      <w:r w:rsidRPr="008E100F">
        <w:t xml:space="preserve"> co najmniej </w:t>
      </w:r>
      <w:r w:rsidR="00930E5E">
        <w:t>2</w:t>
      </w:r>
      <w:r w:rsidRPr="008E100F">
        <w:t xml:space="preserve"> rodzaje przystawek </w:t>
      </w:r>
      <w:r>
        <w:t>po 100 g/os</w:t>
      </w:r>
      <w:r w:rsidR="002C6847">
        <w:t>.</w:t>
      </w:r>
      <w:r>
        <w:t xml:space="preserve"> (np. </w:t>
      </w:r>
      <w:r w:rsidR="00930E5E">
        <w:t>s</w:t>
      </w:r>
      <w:r w:rsidR="00930E5E" w:rsidRPr="00930E5E">
        <w:t>ałat</w:t>
      </w:r>
      <w:r w:rsidR="00930E5E">
        <w:t>k</w:t>
      </w:r>
      <w:r w:rsidR="00930E5E" w:rsidRPr="00930E5E">
        <w:t>a cezara</w:t>
      </w:r>
      <w:r>
        <w:t>, sałatka vinaigrette)</w:t>
      </w:r>
      <w:r w:rsidRPr="008E100F">
        <w:t>;</w:t>
      </w:r>
    </w:p>
    <w:p w:rsidR="00956CD2" w:rsidRDefault="004C007D">
      <w:pPr>
        <w:numPr>
          <w:ilvl w:val="3"/>
          <w:numId w:val="2"/>
        </w:numPr>
        <w:spacing w:line="360" w:lineRule="auto"/>
        <w:jc w:val="both"/>
      </w:pPr>
      <w:r w:rsidRPr="007A208E">
        <w:t>zupa –1 porcja co najmniej 200 ml/os</w:t>
      </w:r>
      <w:r w:rsidR="002C6847">
        <w:t>.</w:t>
      </w:r>
      <w:r w:rsidRPr="007A208E">
        <w:t xml:space="preserve"> (np. </w:t>
      </w:r>
      <w:r w:rsidR="002C6847">
        <w:t>krem szpinakowy, zupa grzybowa</w:t>
      </w:r>
      <w:r w:rsidRPr="007A208E">
        <w:t>);</w:t>
      </w:r>
    </w:p>
    <w:p w:rsidR="00956CD2" w:rsidRDefault="004C007D">
      <w:pPr>
        <w:numPr>
          <w:ilvl w:val="3"/>
          <w:numId w:val="2"/>
        </w:numPr>
        <w:spacing w:line="360" w:lineRule="auto"/>
        <w:jc w:val="both"/>
      </w:pPr>
      <w:r w:rsidRPr="008E100F">
        <w:t xml:space="preserve">dania główne – co najmniej </w:t>
      </w:r>
      <w:r w:rsidR="002C6847">
        <w:t>3</w:t>
      </w:r>
      <w:r w:rsidRPr="008E100F">
        <w:t xml:space="preserve"> do wyboru –</w:t>
      </w:r>
      <w:r w:rsidR="002C6847">
        <w:t xml:space="preserve"> </w:t>
      </w:r>
      <w:r>
        <w:t>po 200 g/os</w:t>
      </w:r>
      <w:r w:rsidR="002C6847">
        <w:t>.</w:t>
      </w:r>
      <w:r>
        <w:t xml:space="preserve"> z czego </w:t>
      </w:r>
      <w:r w:rsidR="002C6847">
        <w:t>1 </w:t>
      </w:r>
      <w:r>
        <w:t>wegetariańskie (np.</w:t>
      </w:r>
      <w:r w:rsidRPr="00757270">
        <w:t xml:space="preserve"> </w:t>
      </w:r>
      <w:r w:rsidR="002C6847">
        <w:t>c</w:t>
      </w:r>
      <w:r w:rsidR="002C6847" w:rsidRPr="002C6847">
        <w:t>alenoni ze świeżym szpinakiem i kozim serem</w:t>
      </w:r>
      <w:r w:rsidR="002C6847">
        <w:t>, r</w:t>
      </w:r>
      <w:r w:rsidR="002C6847" w:rsidRPr="002C6847">
        <w:t>oladki z soli w sosie estragonowym</w:t>
      </w:r>
      <w:r w:rsidR="002C6847">
        <w:t>, p</w:t>
      </w:r>
      <w:r w:rsidR="002C6847" w:rsidRPr="002C6847">
        <w:t>olędwiczki wieprzowe w sosie cabernet</w:t>
      </w:r>
      <w:r w:rsidR="002C6847">
        <w:t>);</w:t>
      </w:r>
    </w:p>
    <w:p w:rsidR="00956CD2" w:rsidRDefault="002C6847">
      <w:pPr>
        <w:numPr>
          <w:ilvl w:val="3"/>
          <w:numId w:val="2"/>
        </w:numPr>
        <w:spacing w:line="360" w:lineRule="auto"/>
        <w:jc w:val="both"/>
      </w:pPr>
      <w:r>
        <w:t>2</w:t>
      </w:r>
      <w:r w:rsidR="004C007D">
        <w:t xml:space="preserve"> dodatki do dania głównego (np.: </w:t>
      </w:r>
      <w:r>
        <w:t xml:space="preserve">pieczone ziemniaki, ryż, warzywa </w:t>
      </w:r>
      <w:r w:rsidR="004C007D">
        <w:t>itp.)</w:t>
      </w:r>
      <w:r>
        <w:t>;</w:t>
      </w:r>
    </w:p>
    <w:p w:rsidR="00956CD2" w:rsidRDefault="004C007D">
      <w:pPr>
        <w:numPr>
          <w:ilvl w:val="3"/>
          <w:numId w:val="2"/>
        </w:numPr>
        <w:spacing w:line="360" w:lineRule="auto"/>
        <w:jc w:val="both"/>
      </w:pPr>
      <w:r w:rsidRPr="008E100F">
        <w:t xml:space="preserve">deser – co najmniej 2 rodzaje </w:t>
      </w:r>
      <w:r w:rsidR="002C6847">
        <w:t xml:space="preserve">ciast domowych </w:t>
      </w:r>
      <w:r w:rsidRPr="008E100F">
        <w:t>do wyboru</w:t>
      </w:r>
      <w:r>
        <w:t xml:space="preserve"> po min. 150 g/os</w:t>
      </w:r>
      <w:r w:rsidR="00D27B0A">
        <w:t>.</w:t>
      </w:r>
      <w:r>
        <w:t xml:space="preserve"> (np. </w:t>
      </w:r>
      <w:r w:rsidRPr="009F014C">
        <w:t>szarlotka</w:t>
      </w:r>
      <w:r w:rsidR="002C6847">
        <w:t>,</w:t>
      </w:r>
      <w:r w:rsidRPr="009F014C">
        <w:t xml:space="preserve"> </w:t>
      </w:r>
      <w:r w:rsidR="002C6847">
        <w:t>sernik</w:t>
      </w:r>
      <w:r>
        <w:t>)</w:t>
      </w:r>
      <w:r w:rsidRPr="008E100F">
        <w:t>;</w:t>
      </w:r>
    </w:p>
    <w:p w:rsidR="004C007D" w:rsidRPr="00632430" w:rsidRDefault="004C007D" w:rsidP="003C4AA3">
      <w:pPr>
        <w:numPr>
          <w:ilvl w:val="3"/>
          <w:numId w:val="2"/>
        </w:numPr>
        <w:spacing w:line="360" w:lineRule="auto"/>
        <w:jc w:val="both"/>
      </w:pPr>
      <w:r>
        <w:lastRenderedPageBreak/>
        <w:t>woda mineralna 0,5 l/os., sok owocowy 0,25 ml/os,</w:t>
      </w:r>
      <w:r w:rsidRPr="00081345">
        <w:t xml:space="preserve"> </w:t>
      </w:r>
      <w:r w:rsidRPr="00632430">
        <w:t>kawa, herbata, plus dodatki np.: cytryna, cukier, mleczko, śmietan</w:t>
      </w:r>
      <w:r w:rsidR="00D76A9D">
        <w:t>k</w:t>
      </w:r>
      <w:r w:rsidRPr="00632430">
        <w:t>a</w:t>
      </w:r>
      <w:r w:rsidR="00D76A9D">
        <w:t xml:space="preserve"> do kawy</w:t>
      </w:r>
      <w:r w:rsidR="003C4AA3">
        <w:t>; wino białe 2 lampki/os. i wino czerwone 2 lampki/os.</w:t>
      </w:r>
    </w:p>
    <w:p w:rsidR="002C6847" w:rsidRPr="002C6847" w:rsidRDefault="002C6847" w:rsidP="00E77A81">
      <w:pPr>
        <w:numPr>
          <w:ilvl w:val="1"/>
          <w:numId w:val="2"/>
        </w:numPr>
        <w:spacing w:line="360" w:lineRule="auto"/>
        <w:jc w:val="both"/>
      </w:pPr>
      <w:r w:rsidRPr="002C6847">
        <w:rPr>
          <w:b/>
        </w:rPr>
        <w:t>lunchu w for</w:t>
      </w:r>
      <w:r>
        <w:rPr>
          <w:b/>
        </w:rPr>
        <w:t xml:space="preserve">mie </w:t>
      </w:r>
      <w:proofErr w:type="spellStart"/>
      <w:r>
        <w:rPr>
          <w:b/>
        </w:rPr>
        <w:t>zasiadanej</w:t>
      </w:r>
      <w:proofErr w:type="spellEnd"/>
      <w:r w:rsidR="00115D2A">
        <w:rPr>
          <w:b/>
        </w:rPr>
        <w:t xml:space="preserve"> w </w:t>
      </w:r>
      <w:r w:rsidR="00115D2A" w:rsidRPr="00EF3A54">
        <w:rPr>
          <w:b/>
        </w:rPr>
        <w:t>dniu 21.11.2013 r.</w:t>
      </w:r>
      <w:r w:rsidRPr="00EF3A54">
        <w:rPr>
          <w:b/>
        </w:rPr>
        <w:t>:</w:t>
      </w:r>
    </w:p>
    <w:p w:rsidR="000614B4" w:rsidRPr="000614B4" w:rsidRDefault="000614B4" w:rsidP="00E77A81">
      <w:pPr>
        <w:numPr>
          <w:ilvl w:val="3"/>
          <w:numId w:val="2"/>
        </w:numPr>
        <w:spacing w:line="360" w:lineRule="auto"/>
        <w:jc w:val="both"/>
      </w:pPr>
      <w:r w:rsidRPr="000614B4">
        <w:t>przystawki</w:t>
      </w:r>
      <w:r>
        <w:t xml:space="preserve"> w stole</w:t>
      </w:r>
      <w:r w:rsidRPr="000614B4">
        <w:t xml:space="preserve"> – co najmniej </w:t>
      </w:r>
      <w:r>
        <w:t>3</w:t>
      </w:r>
      <w:r w:rsidRPr="000614B4">
        <w:t xml:space="preserve"> rodzaje przystawek po 100 g/os. (np. </w:t>
      </w:r>
      <w:r>
        <w:t>t</w:t>
      </w:r>
      <w:r w:rsidRPr="000614B4">
        <w:t>atar z</w:t>
      </w:r>
      <w:r w:rsidR="00DD2707">
        <w:t> </w:t>
      </w:r>
      <w:r w:rsidRPr="000614B4">
        <w:t>norweskiego łososia i musem avocado</w:t>
      </w:r>
      <w:r>
        <w:t xml:space="preserve">, </w:t>
      </w:r>
      <w:r w:rsidR="00501FFB">
        <w:t>ś</w:t>
      </w:r>
      <w:r w:rsidRPr="000614B4">
        <w:t>wieże figi zawijane w szynkę parmeńską</w:t>
      </w:r>
      <w:r w:rsidR="00501FFB">
        <w:t>, deska</w:t>
      </w:r>
      <w:r w:rsidRPr="000614B4">
        <w:t xml:space="preserve"> serów twardych i pleśniowych z orzechami i owocami</w:t>
      </w:r>
      <w:r w:rsidR="00501FFB">
        <w:t>);</w:t>
      </w:r>
    </w:p>
    <w:p w:rsidR="000614B4" w:rsidRDefault="00501FFB" w:rsidP="00E77A81">
      <w:pPr>
        <w:numPr>
          <w:ilvl w:val="3"/>
          <w:numId w:val="2"/>
        </w:numPr>
        <w:spacing w:line="360" w:lineRule="auto"/>
        <w:jc w:val="both"/>
      </w:pPr>
      <w:r>
        <w:t>z</w:t>
      </w:r>
      <w:r w:rsidRPr="00501FFB">
        <w:t xml:space="preserve">upa </w:t>
      </w:r>
      <w:r>
        <w:t xml:space="preserve">serwowana </w:t>
      </w:r>
      <w:r w:rsidRPr="00501FFB">
        <w:t>–1 porcja co najmniej 200 ml/os. (np. krem szpinakowy, zupa grzybowa);</w:t>
      </w:r>
    </w:p>
    <w:p w:rsidR="00501FFB" w:rsidRPr="00501FFB" w:rsidRDefault="00501FFB" w:rsidP="00E77A81">
      <w:pPr>
        <w:numPr>
          <w:ilvl w:val="3"/>
          <w:numId w:val="2"/>
        </w:numPr>
        <w:spacing w:line="360" w:lineRule="auto"/>
        <w:jc w:val="both"/>
      </w:pPr>
      <w:r w:rsidRPr="008E100F">
        <w:t>dania główne</w:t>
      </w:r>
      <w:r>
        <w:t xml:space="preserve"> serwowane</w:t>
      </w:r>
      <w:r w:rsidRPr="008E100F">
        <w:t xml:space="preserve"> – co najmniej </w:t>
      </w:r>
      <w:r>
        <w:t>2</w:t>
      </w:r>
      <w:r w:rsidRPr="008E100F">
        <w:t xml:space="preserve"> do wyboru –</w:t>
      </w:r>
      <w:r>
        <w:t xml:space="preserve"> po 200 g/os. z czego 1 wegetariańskie (np.</w:t>
      </w:r>
      <w:r w:rsidRPr="00757270">
        <w:t xml:space="preserve"> </w:t>
      </w:r>
      <w:r>
        <w:t>p</w:t>
      </w:r>
      <w:r w:rsidRPr="00501FFB">
        <w:t>ieczona kaczka w sosie morelowym podana z</w:t>
      </w:r>
      <w:r w:rsidR="00DD2707">
        <w:t> </w:t>
      </w:r>
      <w:r w:rsidRPr="00501FFB">
        <w:t>zapiekanymi ziemniakami w ziołach i sałatką</w:t>
      </w:r>
      <w:r>
        <w:t>; p</w:t>
      </w:r>
      <w:r w:rsidRPr="00501FFB">
        <w:t>ieczon</w:t>
      </w:r>
      <w:r>
        <w:t>y</w:t>
      </w:r>
      <w:r w:rsidRPr="00501FFB">
        <w:t xml:space="preserve"> sandacz w sosie z</w:t>
      </w:r>
      <w:r w:rsidR="00DD2707">
        <w:t> </w:t>
      </w:r>
      <w:r w:rsidRPr="00501FFB">
        <w:t>owocami kaparowca podan</w:t>
      </w:r>
      <w:r>
        <w:t>y</w:t>
      </w:r>
      <w:r w:rsidRPr="00501FFB">
        <w:t xml:space="preserve"> z zapiekanymi ziemniakami w ziołach i sałatką</w:t>
      </w:r>
    </w:p>
    <w:p w:rsidR="00956CD2" w:rsidRDefault="00501FFB">
      <w:pPr>
        <w:numPr>
          <w:ilvl w:val="3"/>
          <w:numId w:val="2"/>
        </w:numPr>
        <w:spacing w:line="360" w:lineRule="auto"/>
        <w:jc w:val="both"/>
      </w:pPr>
      <w:r w:rsidRPr="00501FFB">
        <w:t xml:space="preserve">deser </w:t>
      </w:r>
      <w:r w:rsidR="00DD2707">
        <w:t xml:space="preserve">serwowany </w:t>
      </w:r>
      <w:r w:rsidRPr="00501FFB">
        <w:t>– co najmniej 2 rodzaje do wyboru po min. 150 g/os</w:t>
      </w:r>
      <w:r w:rsidR="00DD2707">
        <w:t>.</w:t>
      </w:r>
      <w:r w:rsidRPr="00501FFB">
        <w:t xml:space="preserve"> (np. </w:t>
      </w:r>
      <w:r>
        <w:t>mus czekoladowy</w:t>
      </w:r>
      <w:r w:rsidRPr="00501FFB">
        <w:t>)</w:t>
      </w:r>
      <w:r w:rsidR="00EC6C8F">
        <w:t>;</w:t>
      </w:r>
    </w:p>
    <w:p w:rsidR="00956CD2" w:rsidRDefault="00EC6C8F">
      <w:pPr>
        <w:numPr>
          <w:ilvl w:val="3"/>
          <w:numId w:val="2"/>
        </w:numPr>
        <w:spacing w:line="360" w:lineRule="auto"/>
        <w:jc w:val="both"/>
      </w:pPr>
      <w:r>
        <w:t>napoje serwowane – woda mineralna 0,5 l/os., sok owocowy 0,25 ml/os,</w:t>
      </w:r>
      <w:r w:rsidRPr="00081345">
        <w:t xml:space="preserve"> </w:t>
      </w:r>
      <w:r w:rsidRPr="00632430">
        <w:t>kawa, herbata, plus dodatki np.: cytryna, cukier, mleczko, śmietan</w:t>
      </w:r>
      <w:r w:rsidR="00D76A9D">
        <w:t>k</w:t>
      </w:r>
      <w:r w:rsidRPr="00632430">
        <w:t>a</w:t>
      </w:r>
      <w:r w:rsidR="00D76A9D">
        <w:t xml:space="preserve"> do kawy</w:t>
      </w:r>
      <w:r w:rsidR="003C4AA3">
        <w:t>; wino białe 2 lampki/os. i wino czerwone 2 lampki/os.</w:t>
      </w:r>
    </w:p>
    <w:p w:rsidR="00956CD2" w:rsidRDefault="00956CD2">
      <w:pPr>
        <w:spacing w:line="360" w:lineRule="auto"/>
        <w:jc w:val="both"/>
      </w:pPr>
    </w:p>
    <w:p w:rsidR="00956CD2" w:rsidRDefault="00EC6C8F">
      <w:pPr>
        <w:spacing w:line="360" w:lineRule="auto"/>
        <w:ind w:firstLine="360"/>
        <w:jc w:val="both"/>
      </w:pPr>
      <w:r>
        <w:t xml:space="preserve">Wykonawca zapewni </w:t>
      </w:r>
      <w:r w:rsidR="00556B3E">
        <w:t xml:space="preserve">w czasie lunchu </w:t>
      </w:r>
      <w:proofErr w:type="spellStart"/>
      <w:r w:rsidR="00556B3E">
        <w:t>zasiadanego</w:t>
      </w:r>
      <w:proofErr w:type="spellEnd"/>
      <w:r w:rsidR="00556B3E">
        <w:t xml:space="preserve"> </w:t>
      </w:r>
      <w:r>
        <w:t>dodatkową obsługę kelnerską</w:t>
      </w:r>
      <w:r w:rsidR="003C4AA3">
        <w:t xml:space="preserve"> (min. 6 kelnerów na 30 osób)</w:t>
      </w:r>
      <w:r w:rsidR="00556B3E">
        <w:t>, która na bieżąco będzie serwowała dania i napoje uczestnikom gali.</w:t>
      </w:r>
    </w:p>
    <w:p w:rsidR="00956CD2" w:rsidRDefault="00956CD2">
      <w:pPr>
        <w:spacing w:line="360" w:lineRule="auto"/>
        <w:ind w:firstLine="360"/>
        <w:jc w:val="both"/>
      </w:pPr>
    </w:p>
    <w:p w:rsidR="00956CD2" w:rsidRDefault="004C007D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B7767F">
        <w:rPr>
          <w:b/>
        </w:rPr>
        <w:t>kolacji</w:t>
      </w:r>
      <w:r w:rsidR="00E0279B">
        <w:rPr>
          <w:b/>
        </w:rPr>
        <w:t xml:space="preserve"> </w:t>
      </w:r>
      <w:r w:rsidR="00596FA2">
        <w:rPr>
          <w:b/>
        </w:rPr>
        <w:t>w formie bufetu szwedzkiego</w:t>
      </w:r>
      <w:r w:rsidR="00D76A9D" w:rsidRPr="00D76A9D">
        <w:rPr>
          <w:b/>
        </w:rPr>
        <w:t xml:space="preserve"> </w:t>
      </w:r>
      <w:r w:rsidR="00D76A9D">
        <w:rPr>
          <w:b/>
        </w:rPr>
        <w:t xml:space="preserve">w </w:t>
      </w:r>
      <w:r w:rsidR="00D76A9D" w:rsidRPr="00EF3A54">
        <w:rPr>
          <w:b/>
        </w:rPr>
        <w:t>dniu 22.11.2013 r.</w:t>
      </w:r>
      <w:r w:rsidR="00596FA2" w:rsidRPr="00EF3A54">
        <w:rPr>
          <w:b/>
        </w:rPr>
        <w:t>:</w:t>
      </w:r>
    </w:p>
    <w:p w:rsidR="00501FFB" w:rsidRDefault="004C007D" w:rsidP="00E77A81">
      <w:pPr>
        <w:numPr>
          <w:ilvl w:val="3"/>
          <w:numId w:val="3"/>
        </w:numPr>
        <w:spacing w:line="360" w:lineRule="auto"/>
        <w:jc w:val="both"/>
      </w:pPr>
      <w:r w:rsidRPr="008E100F">
        <w:t>przystawki</w:t>
      </w:r>
      <w:r>
        <w:t xml:space="preserve"> w formie zimnej płyty po 150 g/</w:t>
      </w:r>
      <w:r w:rsidR="00D27B0A">
        <w:t>os.</w:t>
      </w:r>
      <w:r w:rsidR="00501FFB">
        <w:t>, przynajmniej 4 do wyboru (np.</w:t>
      </w:r>
      <w:r>
        <w:t xml:space="preserve"> </w:t>
      </w:r>
      <w:r w:rsidR="00501FFB">
        <w:t>r</w:t>
      </w:r>
      <w:r w:rsidR="00501FFB" w:rsidRPr="00501FFB">
        <w:t>ożki szynkowe ze szparagami serem pleśniowym</w:t>
      </w:r>
      <w:r w:rsidR="00501FFB">
        <w:t>, s</w:t>
      </w:r>
      <w:r w:rsidR="00501FFB" w:rsidRPr="00501FFB">
        <w:t>zynka wędzona z melonem i kolorowym pieprzem</w:t>
      </w:r>
      <w:r w:rsidR="00501FFB">
        <w:t>, p</w:t>
      </w:r>
      <w:r w:rsidR="00501FFB" w:rsidRPr="00501FFB">
        <w:t>omidorki coctailowe z nadzieniem pikantnym</w:t>
      </w:r>
      <w:r w:rsidR="00501FFB">
        <w:t>, d</w:t>
      </w:r>
      <w:r w:rsidR="00501FFB" w:rsidRPr="00501FFB">
        <w:t>eska serów</w:t>
      </w:r>
      <w:r w:rsidR="00501FFB">
        <w:t>);</w:t>
      </w:r>
      <w:r w:rsidR="00501FFB" w:rsidRPr="00501FFB">
        <w:t xml:space="preserve"> </w:t>
      </w:r>
    </w:p>
    <w:p w:rsidR="00D27B0A" w:rsidRPr="00D27B0A" w:rsidRDefault="00D27B0A" w:rsidP="00E77A81">
      <w:pPr>
        <w:numPr>
          <w:ilvl w:val="3"/>
          <w:numId w:val="3"/>
        </w:numPr>
        <w:spacing w:line="360" w:lineRule="auto"/>
        <w:jc w:val="both"/>
      </w:pPr>
      <w:r>
        <w:t>sałaty i sałatki</w:t>
      </w:r>
      <w:r w:rsidR="00501FFB" w:rsidRPr="007A208E">
        <w:t xml:space="preserve"> –</w:t>
      </w:r>
      <w:r>
        <w:t xml:space="preserve"> </w:t>
      </w:r>
      <w:r w:rsidRPr="00D27B0A">
        <w:t>po 100 g/os.</w:t>
      </w:r>
      <w:r>
        <w:t>,</w:t>
      </w:r>
      <w:r w:rsidRPr="00D27B0A">
        <w:t xml:space="preserve"> przynajmniej </w:t>
      </w:r>
      <w:r>
        <w:t>5</w:t>
      </w:r>
      <w:r w:rsidRPr="00D27B0A">
        <w:t xml:space="preserve"> do wyboru </w:t>
      </w:r>
      <w:r>
        <w:t>(np. m</w:t>
      </w:r>
      <w:r w:rsidRPr="00D27B0A">
        <w:t>ozzarella z</w:t>
      </w:r>
      <w:r w:rsidR="00DD2707">
        <w:t> </w:t>
      </w:r>
      <w:r w:rsidRPr="00D27B0A">
        <w:t>pomidorami i świeżymi figami</w:t>
      </w:r>
      <w:r>
        <w:t>, s</w:t>
      </w:r>
      <w:r w:rsidRPr="00D27B0A">
        <w:t>ałatka z szynki i ananasa</w:t>
      </w:r>
      <w:r>
        <w:t>, s</w:t>
      </w:r>
      <w:r w:rsidRPr="00D27B0A">
        <w:t>ałatka z kurczaka i kiełkami warzyw</w:t>
      </w:r>
      <w:r>
        <w:t>, s</w:t>
      </w:r>
      <w:r w:rsidRPr="00D27B0A">
        <w:t>ałatka z grillowanego bakłażana i kolorowej papryki</w:t>
      </w:r>
      <w:r>
        <w:t>, e</w:t>
      </w:r>
      <w:r w:rsidRPr="00D27B0A">
        <w:t>gzotyczna sałatka owocowo-serowa</w:t>
      </w:r>
      <w:r>
        <w:t>);</w:t>
      </w:r>
    </w:p>
    <w:p w:rsidR="00D27B0A" w:rsidRPr="00D27B0A" w:rsidRDefault="004C007D" w:rsidP="00E77A81">
      <w:pPr>
        <w:numPr>
          <w:ilvl w:val="3"/>
          <w:numId w:val="3"/>
        </w:numPr>
        <w:spacing w:line="360" w:lineRule="auto"/>
        <w:jc w:val="both"/>
      </w:pPr>
      <w:r w:rsidRPr="008E100F">
        <w:lastRenderedPageBreak/>
        <w:t>dania główne –</w:t>
      </w:r>
      <w:r>
        <w:t xml:space="preserve"> 1 porcja po 200 g/os</w:t>
      </w:r>
      <w:r w:rsidR="00D27B0A">
        <w:t>.,</w:t>
      </w:r>
      <w:r>
        <w:t xml:space="preserve"> </w:t>
      </w:r>
      <w:r w:rsidR="00D27B0A" w:rsidRPr="00D27B0A">
        <w:t xml:space="preserve">przynajmniej </w:t>
      </w:r>
      <w:r w:rsidR="00D27B0A">
        <w:t>4</w:t>
      </w:r>
      <w:r w:rsidR="00D27B0A" w:rsidRPr="00D27B0A">
        <w:t xml:space="preserve"> do wyboru </w:t>
      </w:r>
      <w:r w:rsidR="00DD2707" w:rsidRPr="00DD2707">
        <w:t xml:space="preserve">z czego 1 wegetariańskie </w:t>
      </w:r>
      <w:r>
        <w:t xml:space="preserve">(np.: </w:t>
      </w:r>
      <w:r w:rsidR="00D27B0A">
        <w:t>r</w:t>
      </w:r>
      <w:r w:rsidR="00D27B0A" w:rsidRPr="00D27B0A">
        <w:t>oladki z</w:t>
      </w:r>
      <w:r w:rsidR="00DD2707">
        <w:t> </w:t>
      </w:r>
      <w:r w:rsidR="00D27B0A" w:rsidRPr="00D27B0A">
        <w:t>soli na szpadkach</w:t>
      </w:r>
      <w:r w:rsidR="00D27B0A">
        <w:t>, p</w:t>
      </w:r>
      <w:r w:rsidR="00D27B0A" w:rsidRPr="00D27B0A">
        <w:t>olędwiczka wieprzowa z</w:t>
      </w:r>
      <w:r w:rsidR="00DD2707">
        <w:t> </w:t>
      </w:r>
      <w:r w:rsidR="00D27B0A" w:rsidRPr="00D27B0A">
        <w:t>borowikiem na szpadkach</w:t>
      </w:r>
      <w:r w:rsidR="00D27B0A">
        <w:t>, s</w:t>
      </w:r>
      <w:r w:rsidR="00D27B0A" w:rsidRPr="00D27B0A">
        <w:t>zaszłyczki z grillowanych warzyw</w:t>
      </w:r>
      <w:r w:rsidR="00D27B0A">
        <w:t>, ś</w:t>
      </w:r>
      <w:r w:rsidR="00D27B0A" w:rsidRPr="00D27B0A">
        <w:t>liwka w</w:t>
      </w:r>
      <w:r w:rsidR="00DD2707">
        <w:t> </w:t>
      </w:r>
      <w:r w:rsidR="00D27B0A" w:rsidRPr="00D27B0A">
        <w:t>boczku</w:t>
      </w:r>
      <w:r w:rsidR="00D27B0A">
        <w:t>);</w:t>
      </w:r>
    </w:p>
    <w:p w:rsidR="00956CD2" w:rsidRDefault="004C007D">
      <w:pPr>
        <w:numPr>
          <w:ilvl w:val="3"/>
          <w:numId w:val="3"/>
        </w:numPr>
        <w:spacing w:line="360" w:lineRule="auto"/>
        <w:jc w:val="both"/>
      </w:pPr>
      <w:r w:rsidRPr="008E100F">
        <w:t xml:space="preserve">deser – </w:t>
      </w:r>
      <w:r>
        <w:t>mieszanka ciastek kruchych (np. mini rogaliki, mini drożdżówki, babeczki itp.)</w:t>
      </w:r>
    </w:p>
    <w:p w:rsidR="00956CD2" w:rsidRDefault="004C007D">
      <w:pPr>
        <w:numPr>
          <w:ilvl w:val="3"/>
          <w:numId w:val="3"/>
        </w:numPr>
        <w:spacing w:line="360" w:lineRule="auto"/>
        <w:jc w:val="both"/>
      </w:pPr>
      <w:r>
        <w:t>woda mineralna 0,33l/os., sok owocowy 0,25 l/os., kawa, herbata z dodatkami np.: cukier, cytryna, mleczko, śmietana.</w:t>
      </w:r>
    </w:p>
    <w:p w:rsidR="00956CD2" w:rsidRDefault="00956CD2">
      <w:pPr>
        <w:spacing w:line="360" w:lineRule="auto"/>
        <w:jc w:val="both"/>
        <w:rPr>
          <w:b/>
        </w:rPr>
      </w:pPr>
    </w:p>
    <w:p w:rsidR="004C007D" w:rsidRPr="00B7767F" w:rsidRDefault="004C007D" w:rsidP="00E77A81">
      <w:pPr>
        <w:spacing w:line="360" w:lineRule="auto"/>
        <w:ind w:firstLine="360"/>
        <w:jc w:val="both"/>
      </w:pPr>
      <w:r w:rsidRPr="00B7767F">
        <w:t xml:space="preserve">W trakcie posiłków, Wykonawca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uczestników.</w:t>
      </w:r>
    </w:p>
    <w:p w:rsidR="00E85714" w:rsidRDefault="00E85714" w:rsidP="00E77A81">
      <w:pPr>
        <w:spacing w:line="360" w:lineRule="auto"/>
        <w:ind w:firstLine="360"/>
        <w:jc w:val="both"/>
        <w:rPr>
          <w:b/>
        </w:rPr>
      </w:pPr>
    </w:p>
    <w:p w:rsidR="004C007D" w:rsidRPr="00B7767F" w:rsidRDefault="004C007D" w:rsidP="00E77A81">
      <w:pPr>
        <w:spacing w:line="360" w:lineRule="auto"/>
        <w:ind w:firstLine="360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wysoką estetyką podania. 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 </w:t>
      </w:r>
      <w:r>
        <w:t>Posiłki powinny być serwowane na zastawie porcelanowej lub fajansowej.</w:t>
      </w:r>
    </w:p>
    <w:p w:rsidR="004C007D" w:rsidRPr="00B7767F" w:rsidRDefault="004C007D" w:rsidP="00E77A81">
      <w:pPr>
        <w:spacing w:line="360" w:lineRule="auto"/>
        <w:ind w:firstLine="360"/>
        <w:jc w:val="both"/>
      </w:pPr>
      <w:r w:rsidRPr="00B7767F">
        <w:t xml:space="preserve">Organizator zastrzega, </w:t>
      </w:r>
      <w:r w:rsidR="00DD2707">
        <w:t>że</w:t>
      </w:r>
      <w:r w:rsidRPr="00B7767F">
        <w:t xml:space="preserve"> zarówno posiłki</w:t>
      </w:r>
      <w:r w:rsidR="00DD2707">
        <w:t>,</w:t>
      </w:r>
      <w:r w:rsidRPr="00B7767F">
        <w:t xml:space="preserve"> jak i przerwy kawowe </w:t>
      </w:r>
      <w:r w:rsidR="00DD2707">
        <w:t>powinny być</w:t>
      </w:r>
      <w:r w:rsidRPr="00B7767F">
        <w:t xml:space="preserve"> serwowane w pomieszczeniu zarezerwowanym wyłącznie dla uczestników </w:t>
      </w:r>
      <w:r w:rsidR="00DD2707">
        <w:t>gali i spotkania ewaluacyjnego</w:t>
      </w:r>
      <w:r w:rsidRPr="00B7767F">
        <w:t>.</w:t>
      </w:r>
    </w:p>
    <w:p w:rsidR="004A095A" w:rsidRPr="00B7767F" w:rsidRDefault="004A095A" w:rsidP="00E77A81">
      <w:pPr>
        <w:spacing w:line="360" w:lineRule="auto"/>
        <w:jc w:val="both"/>
        <w:rPr>
          <w:u w:val="single"/>
        </w:rPr>
      </w:pPr>
    </w:p>
    <w:p w:rsidR="004C007D" w:rsidRDefault="00DA07C7" w:rsidP="00E77A81">
      <w:pPr>
        <w:spacing w:line="360" w:lineRule="auto"/>
        <w:jc w:val="both"/>
        <w:rPr>
          <w:b/>
        </w:rPr>
      </w:pPr>
      <w:r>
        <w:rPr>
          <w:b/>
        </w:rPr>
        <w:t xml:space="preserve">IV. </w:t>
      </w:r>
      <w:r w:rsidR="00556B3E">
        <w:rPr>
          <w:b/>
        </w:rPr>
        <w:t>USŁUGI DODATKOWE</w:t>
      </w:r>
    </w:p>
    <w:p w:rsidR="00956CD2" w:rsidRDefault="00956CD2">
      <w:pPr>
        <w:spacing w:line="360" w:lineRule="auto"/>
        <w:jc w:val="both"/>
        <w:rPr>
          <w:b/>
        </w:rPr>
      </w:pPr>
    </w:p>
    <w:p w:rsidR="00B1697C" w:rsidRPr="00B1697C" w:rsidRDefault="00562FF4" w:rsidP="00B1697C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>
        <w:t>Zamawiający wymaga</w:t>
      </w:r>
      <w:r w:rsidR="00B1697C">
        <w:t>,</w:t>
      </w:r>
      <w:r>
        <w:t xml:space="preserve"> aby </w:t>
      </w:r>
      <w:r w:rsidRPr="00115D2A">
        <w:t>Wykonawca zapewni</w:t>
      </w:r>
      <w:r>
        <w:t>ł</w:t>
      </w:r>
      <w:r w:rsidRPr="00115D2A">
        <w:t xml:space="preserve"> </w:t>
      </w:r>
      <w:r w:rsidR="00115D2A" w:rsidRPr="00B7767F">
        <w:t>możliwość organizacji recepcji</w:t>
      </w:r>
      <w:r w:rsidR="00115D2A">
        <w:t xml:space="preserve"> w</w:t>
      </w:r>
      <w:r w:rsidR="00B1697C">
        <w:t> </w:t>
      </w:r>
      <w:r w:rsidR="00115D2A">
        <w:t>miejscu widocznym i ogólnodostępnym dla uczestników gali i spotkania</w:t>
      </w:r>
      <w:r w:rsidR="00B1697C">
        <w:t>. R</w:t>
      </w:r>
      <w:r w:rsidR="00115D2A" w:rsidRPr="00B7767F">
        <w:t>ecepcja składa się z</w:t>
      </w:r>
      <w:r w:rsidR="00B1697C">
        <w:t>:</w:t>
      </w:r>
    </w:p>
    <w:p w:rsidR="00B1697C" w:rsidRDefault="00B1697C" w:rsidP="00B1697C">
      <w:pPr>
        <w:pStyle w:val="Akapitzlist"/>
        <w:spacing w:line="360" w:lineRule="auto"/>
        <w:jc w:val="both"/>
      </w:pPr>
      <w:r>
        <w:t>a.</w:t>
      </w:r>
      <w:r w:rsidR="00115D2A" w:rsidRPr="00B7767F">
        <w:t xml:space="preserve"> co najmniej 2</w:t>
      </w:r>
      <w:r w:rsidR="00115D2A">
        <w:t> </w:t>
      </w:r>
      <w:r w:rsidR="00115D2A" w:rsidRPr="00B7767F">
        <w:t>stołów</w:t>
      </w:r>
      <w:r>
        <w:t>;</w:t>
      </w:r>
    </w:p>
    <w:p w:rsidR="00115D2A" w:rsidRDefault="00B1697C" w:rsidP="00B1697C">
      <w:pPr>
        <w:pStyle w:val="Akapitzlist"/>
        <w:spacing w:line="360" w:lineRule="auto"/>
        <w:jc w:val="both"/>
      </w:pPr>
      <w:r>
        <w:t>b. co najmniej</w:t>
      </w:r>
      <w:r w:rsidR="00115D2A" w:rsidRPr="00B7767F">
        <w:t xml:space="preserve"> 4 krzeseł</w:t>
      </w:r>
      <w:r>
        <w:t>;</w:t>
      </w:r>
    </w:p>
    <w:p w:rsidR="00313126" w:rsidRDefault="00313126" w:rsidP="00313126">
      <w:pPr>
        <w:pStyle w:val="Akapitzlist"/>
        <w:spacing w:line="360" w:lineRule="auto"/>
        <w:jc w:val="both"/>
      </w:pPr>
      <w:r>
        <w:t xml:space="preserve">Ponadto Zamawiający wymaga a Wykonawca zobowiązany będzie do umieszczeni w na korytarzu w pobliżu recepcji 3 telewizorów plazmowych (42 cale) i 3 laptopów (po </w:t>
      </w:r>
      <w:r>
        <w:lastRenderedPageBreak/>
        <w:t>jednym do każdego telewizora). Na telewizorach wyświetlany będzie obraz z kamery umieszczonej w sali głównej, na które</w:t>
      </w:r>
      <w:r w:rsidR="001D032E">
        <w:t>j</w:t>
      </w:r>
      <w:r>
        <w:t xml:space="preserve"> odbywać się będzie gala. </w:t>
      </w:r>
    </w:p>
    <w:p w:rsidR="00115D2A" w:rsidRDefault="00562FF4" w:rsidP="00313126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Zamawiający może wymagać</w:t>
      </w:r>
      <w:r w:rsidR="00B1697C">
        <w:t>,</w:t>
      </w:r>
      <w:r>
        <w:t xml:space="preserve"> a</w:t>
      </w:r>
      <w:r w:rsidR="00115D2A" w:rsidRPr="004C007D">
        <w:t xml:space="preserve"> Wykonawca zapewni bezpieczne przechowywanie </w:t>
      </w:r>
      <w:r w:rsidR="00B1697C">
        <w:t xml:space="preserve">jeden dzień </w:t>
      </w:r>
      <w:r w:rsidR="00115D2A" w:rsidRPr="004C007D">
        <w:t>przed galą</w:t>
      </w:r>
      <w:r w:rsidR="00115D2A">
        <w:t xml:space="preserve"> i spotkaniem</w:t>
      </w:r>
      <w:r w:rsidR="00115D2A" w:rsidRPr="004C007D">
        <w:t xml:space="preserve"> materiałów</w:t>
      </w:r>
      <w:r w:rsidR="00115D2A" w:rsidRPr="00B7767F">
        <w:t xml:space="preserve"> i publikacji należących do Zamawiającego.</w:t>
      </w:r>
    </w:p>
    <w:p w:rsidR="00CA62DC" w:rsidRDefault="00CA62DC" w:rsidP="00B1697C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Zamawiający wymaga</w:t>
      </w:r>
      <w:r w:rsidR="00B1697C">
        <w:t>,</w:t>
      </w:r>
      <w:r>
        <w:t xml:space="preserve"> aby Wykonawca zapewn</w:t>
      </w:r>
      <w:r w:rsidR="00562FF4">
        <w:t>i</w:t>
      </w:r>
      <w:r>
        <w:t>ł</w:t>
      </w:r>
      <w:r w:rsidR="00115D2A">
        <w:t xml:space="preserve"> </w:t>
      </w:r>
      <w:r>
        <w:t xml:space="preserve">bezpłatną </w:t>
      </w:r>
      <w:r w:rsidR="00115D2A">
        <w:t>szatnię</w:t>
      </w:r>
      <w:r w:rsidR="003C4AA3">
        <w:t xml:space="preserve"> </w:t>
      </w:r>
      <w:r w:rsidR="00313126">
        <w:t xml:space="preserve">(lub skalkulował w kosztach wynajmu sal) </w:t>
      </w:r>
      <w:r w:rsidR="003C4AA3">
        <w:t>wraz z obsługą</w:t>
      </w:r>
      <w:r w:rsidR="00115D2A">
        <w:t xml:space="preserve"> dla wszystkich uczestników gali i spotkania </w:t>
      </w:r>
      <w:r w:rsidR="00115D2A" w:rsidRPr="00115D2A">
        <w:t xml:space="preserve">ewaluacyjnego. </w:t>
      </w:r>
    </w:p>
    <w:p w:rsidR="00115D2A" w:rsidRPr="00115D2A" w:rsidRDefault="00CA62DC" w:rsidP="00115D2A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Zamawiający wymaga</w:t>
      </w:r>
      <w:r w:rsidR="00B1697C">
        <w:t>,</w:t>
      </w:r>
      <w:r>
        <w:t xml:space="preserve"> aby </w:t>
      </w:r>
      <w:r w:rsidR="00115D2A" w:rsidRPr="00115D2A">
        <w:t>Wykonawca zapewni</w:t>
      </w:r>
      <w:r>
        <w:t>ł</w:t>
      </w:r>
      <w:r w:rsidR="00115D2A" w:rsidRPr="00115D2A">
        <w:t xml:space="preserve"> obsługę organizacyjną polegającą na zapewnieniu stałego nadzoru i opieki osoby, która będzie odpowiedzialna za przygotowanie sal do gali i spotkania, zainstalowanie sprzętu multimedialnego i</w:t>
      </w:r>
      <w:r w:rsidR="00B1697C">
        <w:t> </w:t>
      </w:r>
      <w:r w:rsidR="00115D2A" w:rsidRPr="00115D2A">
        <w:t>sprawdzenie jego stanu technicznego, a także zagwarantuje, aby ewentualna usługa gastronomiczna w czasie przerw będzie przebiegała sprawnie i zgodnie z umową oraz obsługę sprzątającą.</w:t>
      </w:r>
    </w:p>
    <w:p w:rsidR="00115D2A" w:rsidRDefault="00CA62DC" w:rsidP="00115D2A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Zamawiający wymaga</w:t>
      </w:r>
      <w:r w:rsidR="00B1697C">
        <w:t>,</w:t>
      </w:r>
      <w:r>
        <w:t xml:space="preserve"> aby </w:t>
      </w:r>
      <w:r w:rsidRPr="00115D2A">
        <w:t>Wykonawca zapewni</w:t>
      </w:r>
      <w:r>
        <w:t>ł</w:t>
      </w:r>
      <w:r w:rsidRPr="00115D2A">
        <w:t xml:space="preserve"> </w:t>
      </w:r>
      <w:r w:rsidR="00115D2A" w:rsidRPr="00115D2A">
        <w:t>obsługę techniczną,</w:t>
      </w:r>
      <w:r w:rsidR="00115D2A">
        <w:rPr>
          <w:b/>
        </w:rPr>
        <w:t xml:space="preserve"> </w:t>
      </w:r>
      <w:r w:rsidR="00115D2A" w:rsidRPr="00596FA2">
        <w:t>tj.</w:t>
      </w:r>
      <w:r w:rsidR="00115D2A">
        <w:t>:</w:t>
      </w:r>
      <w:r w:rsidR="00115D2A" w:rsidRPr="00596FA2">
        <w:t xml:space="preserve"> operatora kamery, realizatora dźwięku, realizatora wizji</w:t>
      </w:r>
      <w:r w:rsidR="00115D2A">
        <w:t xml:space="preserve"> i</w:t>
      </w:r>
      <w:r w:rsidR="00115D2A" w:rsidRPr="00596FA2">
        <w:t xml:space="preserve"> technika</w:t>
      </w:r>
      <w:r w:rsidR="00115D2A">
        <w:t>.</w:t>
      </w:r>
      <w:r w:rsidR="00115D2A" w:rsidRPr="00596FA2">
        <w:t xml:space="preserve"> </w:t>
      </w:r>
    </w:p>
    <w:p w:rsidR="00956CD2" w:rsidRDefault="00956CD2" w:rsidP="00B9413E">
      <w:pPr>
        <w:spacing w:line="360" w:lineRule="auto"/>
        <w:jc w:val="both"/>
      </w:pPr>
    </w:p>
    <w:sectPr w:rsidR="00956CD2" w:rsidSect="00350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91" w:rsidRDefault="003A6A91" w:rsidP="002C6847">
      <w:r>
        <w:separator/>
      </w:r>
    </w:p>
  </w:endnote>
  <w:endnote w:type="continuationSeparator" w:id="0">
    <w:p w:rsidR="003A6A91" w:rsidRDefault="003A6A91" w:rsidP="002C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91" w:rsidRDefault="003A6A91" w:rsidP="002C6847">
      <w:r>
        <w:separator/>
      </w:r>
    </w:p>
  </w:footnote>
  <w:footnote w:type="continuationSeparator" w:id="0">
    <w:p w:rsidR="003A6A91" w:rsidRDefault="003A6A91" w:rsidP="002C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91" w:rsidRDefault="003A6A9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-417830</wp:posOffset>
          </wp:positionV>
          <wp:extent cx="7557135" cy="755015"/>
          <wp:effectExtent l="19050" t="0" r="571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755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3A6A91" w:rsidRDefault="003A6A91">
    <w:pPr>
      <w:pStyle w:val="Nagwek"/>
    </w:pPr>
  </w:p>
  <w:p w:rsidR="003A6A91" w:rsidRDefault="003A6A91">
    <w:pPr>
      <w:pStyle w:val="Nagwek"/>
    </w:pPr>
  </w:p>
  <w:p w:rsidR="003A6A91" w:rsidRDefault="003A6A91">
    <w:pPr>
      <w:pStyle w:val="Nagwek"/>
    </w:pPr>
    <w:r>
      <w:t>Numer postępowania: ZP-31/FRSE/2013                                         Załącznik nr 1 do SIWZ</w:t>
    </w:r>
  </w:p>
  <w:p w:rsidR="003A6A91" w:rsidRDefault="003A6A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5F3"/>
    <w:multiLevelType w:val="hybridMultilevel"/>
    <w:tmpl w:val="8872E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744"/>
    <w:multiLevelType w:val="hybridMultilevel"/>
    <w:tmpl w:val="D8AA7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45BD"/>
    <w:multiLevelType w:val="hybridMultilevel"/>
    <w:tmpl w:val="5D087B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1BCD"/>
    <w:multiLevelType w:val="hybridMultilevel"/>
    <w:tmpl w:val="AB101510"/>
    <w:lvl w:ilvl="0" w:tplc="6AA25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77F96"/>
    <w:multiLevelType w:val="hybridMultilevel"/>
    <w:tmpl w:val="7E6A30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53055"/>
    <w:multiLevelType w:val="multilevel"/>
    <w:tmpl w:val="797863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F967FED"/>
    <w:multiLevelType w:val="multilevel"/>
    <w:tmpl w:val="797863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50CD7D6D"/>
    <w:multiLevelType w:val="hybridMultilevel"/>
    <w:tmpl w:val="7DB625E4"/>
    <w:lvl w:ilvl="0" w:tplc="10B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F01BF"/>
    <w:multiLevelType w:val="hybridMultilevel"/>
    <w:tmpl w:val="434AC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47DC8"/>
    <w:multiLevelType w:val="hybridMultilevel"/>
    <w:tmpl w:val="649C1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3C21"/>
    <w:multiLevelType w:val="hybridMultilevel"/>
    <w:tmpl w:val="ED4AE2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45FA"/>
    <w:rsid w:val="000614B4"/>
    <w:rsid w:val="00104EC9"/>
    <w:rsid w:val="00115D2A"/>
    <w:rsid w:val="00151F5D"/>
    <w:rsid w:val="001D032E"/>
    <w:rsid w:val="001D208A"/>
    <w:rsid w:val="002413B1"/>
    <w:rsid w:val="00243839"/>
    <w:rsid w:val="00247F73"/>
    <w:rsid w:val="00261E2A"/>
    <w:rsid w:val="002C6847"/>
    <w:rsid w:val="002E1352"/>
    <w:rsid w:val="002E1EC2"/>
    <w:rsid w:val="002E7B3A"/>
    <w:rsid w:val="00313126"/>
    <w:rsid w:val="00324DA8"/>
    <w:rsid w:val="00341FA8"/>
    <w:rsid w:val="00350C9B"/>
    <w:rsid w:val="003541FF"/>
    <w:rsid w:val="003578D3"/>
    <w:rsid w:val="003748C9"/>
    <w:rsid w:val="00395F19"/>
    <w:rsid w:val="003A6A91"/>
    <w:rsid w:val="003C4AA3"/>
    <w:rsid w:val="003F6FC6"/>
    <w:rsid w:val="00423B26"/>
    <w:rsid w:val="0044665B"/>
    <w:rsid w:val="00473F28"/>
    <w:rsid w:val="0048614B"/>
    <w:rsid w:val="004A095A"/>
    <w:rsid w:val="004B49EC"/>
    <w:rsid w:val="004B6444"/>
    <w:rsid w:val="004C007D"/>
    <w:rsid w:val="00501FFB"/>
    <w:rsid w:val="0050354E"/>
    <w:rsid w:val="00504620"/>
    <w:rsid w:val="005054F6"/>
    <w:rsid w:val="00507F0D"/>
    <w:rsid w:val="0055528D"/>
    <w:rsid w:val="00556B3E"/>
    <w:rsid w:val="00562FF4"/>
    <w:rsid w:val="005645CB"/>
    <w:rsid w:val="00572084"/>
    <w:rsid w:val="00584460"/>
    <w:rsid w:val="00596FA2"/>
    <w:rsid w:val="00623BD1"/>
    <w:rsid w:val="00675E36"/>
    <w:rsid w:val="006C14C4"/>
    <w:rsid w:val="006E4572"/>
    <w:rsid w:val="006F36B5"/>
    <w:rsid w:val="007146E1"/>
    <w:rsid w:val="0071775E"/>
    <w:rsid w:val="00717985"/>
    <w:rsid w:val="00730A07"/>
    <w:rsid w:val="00732D7F"/>
    <w:rsid w:val="00741B68"/>
    <w:rsid w:val="00765A57"/>
    <w:rsid w:val="00783A7C"/>
    <w:rsid w:val="007A1B7B"/>
    <w:rsid w:val="007A441C"/>
    <w:rsid w:val="007B047B"/>
    <w:rsid w:val="007C016F"/>
    <w:rsid w:val="007C1143"/>
    <w:rsid w:val="007C52AA"/>
    <w:rsid w:val="007D5474"/>
    <w:rsid w:val="008136C5"/>
    <w:rsid w:val="008753D1"/>
    <w:rsid w:val="008A01B9"/>
    <w:rsid w:val="008A1894"/>
    <w:rsid w:val="008A2267"/>
    <w:rsid w:val="008C51D0"/>
    <w:rsid w:val="00930E5E"/>
    <w:rsid w:val="00941DF6"/>
    <w:rsid w:val="00956CD2"/>
    <w:rsid w:val="00976863"/>
    <w:rsid w:val="009B417C"/>
    <w:rsid w:val="00A36F12"/>
    <w:rsid w:val="00A67346"/>
    <w:rsid w:val="00A71056"/>
    <w:rsid w:val="00B1697C"/>
    <w:rsid w:val="00B200D5"/>
    <w:rsid w:val="00B24A7B"/>
    <w:rsid w:val="00B42ED7"/>
    <w:rsid w:val="00B47B4B"/>
    <w:rsid w:val="00B9413E"/>
    <w:rsid w:val="00BA087A"/>
    <w:rsid w:val="00BA544C"/>
    <w:rsid w:val="00BC0E9B"/>
    <w:rsid w:val="00C1257E"/>
    <w:rsid w:val="00C30662"/>
    <w:rsid w:val="00C37A08"/>
    <w:rsid w:val="00C702B7"/>
    <w:rsid w:val="00C73A77"/>
    <w:rsid w:val="00CA62DC"/>
    <w:rsid w:val="00CD2925"/>
    <w:rsid w:val="00D00BC0"/>
    <w:rsid w:val="00D145FA"/>
    <w:rsid w:val="00D27B0A"/>
    <w:rsid w:val="00D50CC1"/>
    <w:rsid w:val="00D71770"/>
    <w:rsid w:val="00D75B96"/>
    <w:rsid w:val="00D76275"/>
    <w:rsid w:val="00D76A9D"/>
    <w:rsid w:val="00DA07C7"/>
    <w:rsid w:val="00DD2707"/>
    <w:rsid w:val="00E0279B"/>
    <w:rsid w:val="00E03E8B"/>
    <w:rsid w:val="00E1593E"/>
    <w:rsid w:val="00E238D2"/>
    <w:rsid w:val="00E37F64"/>
    <w:rsid w:val="00E663CD"/>
    <w:rsid w:val="00E77A81"/>
    <w:rsid w:val="00E85714"/>
    <w:rsid w:val="00EA25B4"/>
    <w:rsid w:val="00EC12DF"/>
    <w:rsid w:val="00EC6C8F"/>
    <w:rsid w:val="00EF3A54"/>
    <w:rsid w:val="00F07A68"/>
    <w:rsid w:val="00F243B6"/>
    <w:rsid w:val="00F637BD"/>
    <w:rsid w:val="00F930E8"/>
    <w:rsid w:val="00FC2920"/>
    <w:rsid w:val="00FC717F"/>
    <w:rsid w:val="00F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6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84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C6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847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77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717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psosnowski</cp:lastModifiedBy>
  <cp:revision>14</cp:revision>
  <cp:lastPrinted>2013-09-19T10:24:00Z</cp:lastPrinted>
  <dcterms:created xsi:type="dcterms:W3CDTF">2013-09-18T09:43:00Z</dcterms:created>
  <dcterms:modified xsi:type="dcterms:W3CDTF">2013-09-19T10:44:00Z</dcterms:modified>
</cp:coreProperties>
</file>